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49" w:rsidRPr="001B512C" w:rsidRDefault="007806D5" w:rsidP="00624049">
      <w:pPr>
        <w:pStyle w:val="yiv7063496314msonormal"/>
        <w:shd w:val="clear" w:color="auto" w:fill="FFFFFF"/>
        <w:spacing w:before="0" w:beforeAutospacing="0" w:after="160" w:afterAutospacing="0" w:line="235" w:lineRule="atLeast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 xml:space="preserve">დეტალური </w:t>
      </w:r>
      <w:bookmarkStart w:id="0" w:name="_GoBack"/>
      <w:bookmarkEnd w:id="0"/>
      <w:proofErr w:type="spellStart"/>
      <w:r w:rsidR="00624049" w:rsidRPr="001B512C">
        <w:rPr>
          <w:rFonts w:ascii="Sylfaen" w:hAnsi="Sylfaen"/>
          <w:b/>
          <w:bCs/>
          <w:color w:val="000000"/>
          <w:sz w:val="20"/>
          <w:szCs w:val="20"/>
        </w:rPr>
        <w:t>დავალება</w:t>
      </w:r>
      <w:proofErr w:type="spellEnd"/>
    </w:p>
    <w:p w:rsidR="00624049" w:rsidRPr="001B512C" w:rsidRDefault="00624049" w:rsidP="00B563C4">
      <w:pPr>
        <w:pStyle w:val="yiv7063496314msonormal"/>
        <w:shd w:val="clear" w:color="auto" w:fill="FFFFFF"/>
        <w:spacing w:before="0" w:beforeAutospacing="0" w:after="160" w:afterAutospacing="0" w:line="235" w:lineRule="atLeast"/>
        <w:jc w:val="center"/>
        <w:rPr>
          <w:rFonts w:ascii="Calibri" w:hAnsi="Calibri"/>
          <w:color w:val="000000"/>
          <w:sz w:val="20"/>
          <w:szCs w:val="20"/>
        </w:rPr>
      </w:pPr>
      <w:proofErr w:type="spellStart"/>
      <w:proofErr w:type="gram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ავარიულ</w:t>
      </w:r>
      <w:proofErr w:type="spellEnd"/>
      <w:proofErr w:type="gramEnd"/>
      <w:r w:rsidRPr="001B512C">
        <w:rPr>
          <w:rFonts w:ascii="Sylfaen" w:hAnsi="Sylfaen"/>
          <w:b/>
          <w:bCs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სიტუაციებზე</w:t>
      </w:r>
      <w:proofErr w:type="spellEnd"/>
      <w:r w:rsidRPr="001B512C">
        <w:rPr>
          <w:rFonts w:ascii="Sylfaen" w:hAnsi="Sylfaen"/>
          <w:b/>
          <w:bCs/>
          <w:color w:val="000000"/>
          <w:sz w:val="20"/>
          <w:szCs w:val="20"/>
        </w:rPr>
        <w:t xml:space="preserve">, 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მათ</w:t>
      </w:r>
      <w:proofErr w:type="spellEnd"/>
      <w:r w:rsidRPr="001B512C">
        <w:rPr>
          <w:rFonts w:ascii="Sylfaen" w:hAnsi="Sylfaen"/>
          <w:b/>
          <w:bCs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შორის</w:t>
      </w:r>
      <w:proofErr w:type="spellEnd"/>
      <w:r w:rsidRPr="001B512C">
        <w:rPr>
          <w:rFonts w:ascii="Sylfaen" w:hAnsi="Sylfaen"/>
          <w:b/>
          <w:bCs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ზეთის</w:t>
      </w:r>
      <w:proofErr w:type="spellEnd"/>
      <w:r w:rsidRPr="001B512C">
        <w:rPr>
          <w:rFonts w:ascii="Sylfaen" w:hAnsi="Sylfaen"/>
          <w:b/>
          <w:bCs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დაღვრებზე</w:t>
      </w:r>
      <w:proofErr w:type="spellEnd"/>
      <w:r w:rsidRPr="001B512C">
        <w:rPr>
          <w:rFonts w:ascii="Sylfaen" w:hAnsi="Sylfaen"/>
          <w:b/>
          <w:bCs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რეაგირების</w:t>
      </w:r>
      <w:proofErr w:type="spellEnd"/>
      <w:r w:rsidRPr="001B512C">
        <w:rPr>
          <w:rFonts w:ascii="Sylfaen" w:hAnsi="Sylfaen"/>
          <w:b/>
          <w:bCs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გეგმების</w:t>
      </w:r>
      <w:proofErr w:type="spellEnd"/>
      <w:r w:rsidRPr="001B512C">
        <w:rPr>
          <w:rFonts w:ascii="Sylfaen" w:hAnsi="Sylfaen"/>
          <w:b/>
          <w:bCs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მომზადებაზე</w:t>
      </w:r>
      <w:proofErr w:type="spellEnd"/>
      <w:r w:rsidRPr="001B512C">
        <w:rPr>
          <w:rFonts w:ascii="Sylfaen" w:hAnsi="Sylfaen"/>
          <w:b/>
          <w:bCs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ჰიდროელექტროსადგურებისათვის</w:t>
      </w:r>
      <w:proofErr w:type="spellEnd"/>
      <w:r w:rsidRPr="001B512C">
        <w:rPr>
          <w:rFonts w:ascii="Sylfaen" w:hAnsi="Sylfaen"/>
          <w:b/>
          <w:bCs/>
          <w:color w:val="000000"/>
          <w:sz w:val="20"/>
          <w:szCs w:val="20"/>
        </w:rPr>
        <w:t> </w:t>
      </w:r>
    </w:p>
    <w:p w:rsidR="00624049" w:rsidRPr="001B512C" w:rsidRDefault="00624049" w:rsidP="00624049">
      <w:pPr>
        <w:pStyle w:val="yiv7063496314msonormal"/>
        <w:shd w:val="clear" w:color="auto" w:fill="FFFFFF"/>
        <w:spacing w:before="0" w:beforeAutospacing="0" w:after="160" w:afterAutospacing="0" w:line="235" w:lineRule="atLeast"/>
        <w:jc w:val="center"/>
        <w:rPr>
          <w:rFonts w:ascii="Calibri" w:hAnsi="Calibri"/>
          <w:color w:val="000000"/>
          <w:sz w:val="20"/>
          <w:szCs w:val="20"/>
        </w:rPr>
      </w:pPr>
      <w:proofErr w:type="spellStart"/>
      <w:proofErr w:type="gram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შესავალი</w:t>
      </w:r>
      <w:proofErr w:type="spellEnd"/>
      <w:proofErr w:type="gramEnd"/>
    </w:p>
    <w:p w:rsidR="00624049" w:rsidRPr="001B512C" w:rsidRDefault="00624049" w:rsidP="00624049">
      <w:pPr>
        <w:pStyle w:val="yiv7063496314msonormal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/>
          <w:color w:val="000000"/>
          <w:sz w:val="20"/>
          <w:szCs w:val="20"/>
          <w:lang w:val="ka-GE"/>
        </w:rPr>
      </w:pPr>
      <w:r w:rsidRPr="001B512C">
        <w:rPr>
          <w:rFonts w:ascii="Sylfaen" w:hAnsi="Sylfaen"/>
          <w:color w:val="000000"/>
          <w:sz w:val="20"/>
          <w:szCs w:val="20"/>
          <w:lang w:val="ka-GE"/>
        </w:rPr>
        <w:t xml:space="preserve">მოცემული სატენდერო დავალება </w:t>
      </w:r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r w:rsidRPr="001B512C">
        <w:rPr>
          <w:rFonts w:ascii="Sylfaen" w:hAnsi="Sylfaen"/>
          <w:color w:val="000000"/>
          <w:sz w:val="20"/>
          <w:szCs w:val="20"/>
          <w:lang w:val="ka-GE"/>
        </w:rPr>
        <w:t xml:space="preserve">მიზნად ისახავს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სს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„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ენერგო-პრო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ჯორჯია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გენერაციის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“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კუთვნილ</w:t>
      </w:r>
      <w:proofErr w:type="spellEnd"/>
      <w:r w:rsidR="00E8282F">
        <w:rPr>
          <w:rFonts w:ascii="Sylfaen" w:hAnsi="Sylfaen"/>
          <w:color w:val="000000"/>
          <w:sz w:val="20"/>
          <w:szCs w:val="20"/>
          <w:lang w:val="ka-GE"/>
        </w:rPr>
        <w:t xml:space="preserve"> ჰიდროენერგეტიკულ ობიექტებზე (15</w:t>
      </w:r>
      <w:r w:rsidRPr="001B512C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ჰიდროელექტროსადგურ</w:t>
      </w:r>
      <w:proofErr w:type="spellEnd"/>
      <w:r w:rsidRPr="001B512C">
        <w:rPr>
          <w:rFonts w:ascii="Sylfaen" w:hAnsi="Sylfaen"/>
          <w:color w:val="000000"/>
          <w:sz w:val="20"/>
          <w:szCs w:val="20"/>
          <w:lang w:val="ka-GE"/>
        </w:rPr>
        <w:t>ი და</w:t>
      </w:r>
      <w:r w:rsidRPr="001B512C">
        <w:rPr>
          <w:rFonts w:ascii="Sylfaen" w:hAnsi="Sylfaen"/>
          <w:color w:val="000000"/>
          <w:sz w:val="20"/>
          <w:szCs w:val="20"/>
        </w:rPr>
        <w:t xml:space="preserve">  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ქვესადგურ</w:t>
      </w:r>
      <w:proofErr w:type="spellEnd"/>
      <w:r w:rsidRPr="001B512C">
        <w:rPr>
          <w:rFonts w:ascii="Sylfaen" w:hAnsi="Sylfaen"/>
          <w:color w:val="000000"/>
          <w:sz w:val="20"/>
          <w:szCs w:val="20"/>
          <w:lang w:val="ka-GE"/>
        </w:rPr>
        <w:t>ი</w:t>
      </w:r>
      <w:r w:rsidR="00985110">
        <w:rPr>
          <w:rFonts w:ascii="Sylfaen" w:hAnsi="Sylfaen"/>
          <w:color w:val="000000"/>
          <w:sz w:val="20"/>
          <w:szCs w:val="20"/>
          <w:lang w:val="ka-GE"/>
        </w:rPr>
        <w:t>, ლაჯანურჰესი, გუმათჰესი 1, გუმათჰესი 2, რიონჰესი, შაორჰესი, ძევრულაჰესი, ჩითახევჰესი, აჭარისწყლისჰესი, კინკიშაჰესი, ჩხოროწყუჰესი, ზაჰესი, ორთაჭალაჰესი, სიონჰესი, მარტყოფჰესი, საცხენისჰესი</w:t>
      </w:r>
      <w:r w:rsidRPr="001B512C">
        <w:rPr>
          <w:rFonts w:ascii="Sylfaen" w:hAnsi="Sylfaen"/>
          <w:color w:val="000000"/>
          <w:sz w:val="20"/>
          <w:szCs w:val="20"/>
          <w:lang w:val="ka-GE"/>
        </w:rPr>
        <w:t>)</w:t>
      </w:r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ექსპლუატაციის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პროცესში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შესაძლო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ავარიულ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შემთხვევებზე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რეაგირების</w:t>
      </w:r>
      <w:proofErr w:type="spellEnd"/>
      <w:r w:rsidRPr="001B512C">
        <w:rPr>
          <w:rFonts w:ascii="Sylfaen" w:hAnsi="Sylfaen"/>
          <w:color w:val="000000"/>
          <w:sz w:val="20"/>
          <w:szCs w:val="20"/>
          <w:lang w:val="ka-GE"/>
        </w:rPr>
        <w:t>აკენ მიმართული სხვადასხვა ქმედებების (მოსალოდნელი ავარიის ტიპების დადგენა, შეტყობინების სისტემა, რეაგირების ზოგადი სტრატეგია, რეაგირების ღონისძიებები ს მეთოდი ობიექტის სპეციფიკის გათვალისწინებით და სხვ )</w:t>
      </w:r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r w:rsidR="007B1E6E" w:rsidRPr="001B512C">
        <w:rPr>
          <w:rFonts w:ascii="Sylfaen" w:hAnsi="Sylfaen"/>
          <w:color w:val="000000"/>
          <w:sz w:val="20"/>
          <w:szCs w:val="20"/>
          <w:lang w:val="ka-GE"/>
        </w:rPr>
        <w:t>განსაზღვრისა და დაგეგმვი</w:t>
      </w:r>
      <w:r w:rsidRPr="001B512C">
        <w:rPr>
          <w:rFonts w:ascii="Sylfaen" w:hAnsi="Sylfaen"/>
          <w:color w:val="000000"/>
          <w:sz w:val="20"/>
          <w:szCs w:val="20"/>
          <w:lang w:val="ka-GE"/>
        </w:rPr>
        <w:t>ს</w:t>
      </w:r>
      <w:r w:rsidR="007B1E6E" w:rsidRPr="001B512C">
        <w:rPr>
          <w:rFonts w:ascii="Sylfaen" w:hAnsi="Sylfaen"/>
          <w:color w:val="000000"/>
          <w:sz w:val="20"/>
          <w:szCs w:val="20"/>
          <w:lang w:val="ka-GE"/>
        </w:rPr>
        <w:t xml:space="preserve"> საკითხებში პოტენციური კონტრაქტორის გამოვლენას, შემდგომში მისგან მომსახურების მიღების მიზნით.</w:t>
      </w:r>
    </w:p>
    <w:p w:rsidR="00624049" w:rsidRPr="001B512C" w:rsidRDefault="007B1E6E" w:rsidP="00624049">
      <w:pPr>
        <w:pStyle w:val="yiv7063496314msonormal"/>
        <w:shd w:val="clear" w:color="auto" w:fill="FFFFFF"/>
        <w:spacing w:before="0" w:beforeAutospacing="0" w:after="160" w:afterAutospacing="0" w:line="235" w:lineRule="atLeast"/>
        <w:jc w:val="both"/>
        <w:rPr>
          <w:rFonts w:ascii="Sylfaen" w:hAnsi="Sylfaen"/>
          <w:color w:val="000000"/>
          <w:sz w:val="20"/>
          <w:szCs w:val="20"/>
          <w:lang w:val="ka-GE"/>
        </w:rPr>
      </w:pPr>
      <w:r w:rsidRPr="001B512C">
        <w:rPr>
          <w:rFonts w:ascii="Sylfaen" w:hAnsi="Sylfaen"/>
          <w:color w:val="000000"/>
          <w:sz w:val="20"/>
          <w:szCs w:val="20"/>
          <w:lang w:val="ka-GE"/>
        </w:rPr>
        <w:t xml:space="preserve">გამოვლენილი კონტრაქტორისაგან მისაღები მომსახურება </w:t>
      </w:r>
      <w:r w:rsidR="00313279" w:rsidRPr="001B512C">
        <w:rPr>
          <w:rFonts w:ascii="Sylfaen" w:hAnsi="Sylfaen"/>
          <w:color w:val="000000"/>
          <w:sz w:val="20"/>
          <w:szCs w:val="20"/>
          <w:lang w:val="ka-GE"/>
        </w:rPr>
        <w:t xml:space="preserve">ძირითადად </w:t>
      </w:r>
      <w:r w:rsidRPr="001B512C">
        <w:rPr>
          <w:rFonts w:ascii="Sylfaen" w:hAnsi="Sylfaen"/>
          <w:color w:val="000000"/>
          <w:sz w:val="20"/>
          <w:szCs w:val="20"/>
          <w:lang w:val="ka-GE"/>
        </w:rPr>
        <w:t xml:space="preserve">მოიცავს </w:t>
      </w:r>
      <w:r w:rsidR="00624049" w:rsidRPr="001B512C">
        <w:rPr>
          <w:rFonts w:ascii="Sylfaen" w:hAnsi="Sylfaen"/>
          <w:color w:val="000000"/>
          <w:sz w:val="20"/>
          <w:szCs w:val="20"/>
          <w:lang w:val="ka-GE"/>
        </w:rPr>
        <w:t>(მაგრამ არ შემოიფარგლება) შემდეგს:</w:t>
      </w:r>
    </w:p>
    <w:p w:rsidR="007B1E6E" w:rsidRPr="001B512C" w:rsidRDefault="007B1E6E" w:rsidP="00624049">
      <w:pPr>
        <w:pStyle w:val="yiv7063496314msonormal"/>
        <w:numPr>
          <w:ilvl w:val="0"/>
          <w:numId w:val="1"/>
        </w:numPr>
        <w:shd w:val="clear" w:color="auto" w:fill="FFFFFF"/>
        <w:spacing w:before="0" w:beforeAutospacing="0" w:after="160" w:afterAutospacing="0" w:line="235" w:lineRule="atLeast"/>
        <w:jc w:val="both"/>
        <w:rPr>
          <w:rFonts w:ascii="Sylfaen" w:hAnsi="Sylfaen"/>
          <w:color w:val="000000"/>
          <w:sz w:val="20"/>
          <w:szCs w:val="20"/>
        </w:rPr>
      </w:pPr>
      <w:r w:rsidRPr="001B512C">
        <w:rPr>
          <w:rFonts w:ascii="Sylfaen" w:hAnsi="Sylfaen"/>
          <w:color w:val="000000"/>
          <w:sz w:val="20"/>
          <w:szCs w:val="20"/>
          <w:lang w:val="ka-GE"/>
        </w:rPr>
        <w:t>მომსახურების ობიექტებზე სიტუაციის პირველადი, მიმოხილვითი ხასიათის შესწავლა</w:t>
      </w:r>
      <w:r w:rsidR="00841A94">
        <w:rPr>
          <w:rFonts w:ascii="Sylfaen" w:hAnsi="Sylfaen"/>
          <w:color w:val="000000"/>
          <w:sz w:val="20"/>
          <w:szCs w:val="20"/>
          <w:lang w:val="ka-GE"/>
        </w:rPr>
        <w:t>;</w:t>
      </w:r>
    </w:p>
    <w:p w:rsidR="007B1E6E" w:rsidRPr="001B512C" w:rsidRDefault="007B1E6E" w:rsidP="00624049">
      <w:pPr>
        <w:pStyle w:val="yiv7063496314msonormal"/>
        <w:numPr>
          <w:ilvl w:val="0"/>
          <w:numId w:val="1"/>
        </w:numPr>
        <w:shd w:val="clear" w:color="auto" w:fill="FFFFFF"/>
        <w:spacing w:before="0" w:beforeAutospacing="0" w:after="160" w:afterAutospacing="0" w:line="235" w:lineRule="atLeast"/>
        <w:jc w:val="both"/>
        <w:rPr>
          <w:rFonts w:ascii="Sylfaen" w:hAnsi="Sylfaen"/>
          <w:color w:val="000000"/>
          <w:sz w:val="20"/>
          <w:szCs w:val="20"/>
        </w:rPr>
      </w:pPr>
      <w:r w:rsidRPr="001B512C">
        <w:rPr>
          <w:rFonts w:ascii="Sylfaen" w:hAnsi="Sylfaen"/>
          <w:color w:val="000000"/>
          <w:sz w:val="20"/>
          <w:szCs w:val="20"/>
          <w:lang w:val="ka-GE"/>
        </w:rPr>
        <w:t xml:space="preserve">შესაძლო </w:t>
      </w:r>
      <w:r w:rsidR="00624049" w:rsidRPr="001B512C">
        <w:rPr>
          <w:rFonts w:ascii="Sylfaen" w:hAnsi="Sylfaen"/>
          <w:color w:val="000000"/>
          <w:sz w:val="20"/>
          <w:szCs w:val="20"/>
          <w:lang w:val="ka-GE"/>
        </w:rPr>
        <w:t xml:space="preserve">ავარიული სიტუაციის </w:t>
      </w:r>
      <w:r w:rsidRPr="001B512C">
        <w:rPr>
          <w:rFonts w:ascii="Sylfaen" w:hAnsi="Sylfaen"/>
          <w:color w:val="000000"/>
          <w:sz w:val="20"/>
          <w:szCs w:val="20"/>
          <w:lang w:val="ka-GE"/>
        </w:rPr>
        <w:t>წარმოქმნის ალბათობის რისკების შეფასება</w:t>
      </w:r>
      <w:r w:rsidR="00841A94">
        <w:rPr>
          <w:rFonts w:ascii="Sylfaen" w:hAnsi="Sylfaen"/>
          <w:color w:val="000000"/>
          <w:sz w:val="20"/>
          <w:szCs w:val="20"/>
          <w:lang w:val="ka-GE"/>
        </w:rPr>
        <w:t>;</w:t>
      </w:r>
      <w:r w:rsidRPr="001B512C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</w:p>
    <w:p w:rsidR="00624049" w:rsidRPr="001B512C" w:rsidRDefault="007B1E6E" w:rsidP="00624049">
      <w:pPr>
        <w:pStyle w:val="yiv7063496314msonormal"/>
        <w:numPr>
          <w:ilvl w:val="0"/>
          <w:numId w:val="1"/>
        </w:numPr>
        <w:shd w:val="clear" w:color="auto" w:fill="FFFFFF"/>
        <w:spacing w:before="0" w:beforeAutospacing="0" w:after="160" w:afterAutospacing="0" w:line="235" w:lineRule="atLeast"/>
        <w:jc w:val="both"/>
        <w:rPr>
          <w:rFonts w:ascii="Sylfaen" w:hAnsi="Sylfaen"/>
          <w:color w:val="000000"/>
          <w:sz w:val="20"/>
          <w:szCs w:val="20"/>
        </w:rPr>
      </w:pPr>
      <w:r w:rsidRPr="001B512C">
        <w:rPr>
          <w:rFonts w:ascii="Sylfaen" w:hAnsi="Sylfaen"/>
          <w:color w:val="000000"/>
          <w:sz w:val="20"/>
          <w:szCs w:val="20"/>
          <w:lang w:val="ka-GE"/>
        </w:rPr>
        <w:t xml:space="preserve">ავარიული სიტუაციის </w:t>
      </w:r>
      <w:r w:rsidR="00624049" w:rsidRPr="001B512C">
        <w:rPr>
          <w:rFonts w:ascii="Sylfaen" w:hAnsi="Sylfaen"/>
          <w:color w:val="000000"/>
          <w:sz w:val="20"/>
          <w:szCs w:val="20"/>
          <w:lang w:val="ka-GE"/>
        </w:rPr>
        <w:t>ხასიათი</w:t>
      </w:r>
      <w:r w:rsidRPr="001B512C">
        <w:rPr>
          <w:rFonts w:ascii="Sylfaen" w:hAnsi="Sylfaen"/>
          <w:color w:val="000000"/>
          <w:sz w:val="20"/>
          <w:szCs w:val="20"/>
          <w:lang w:val="ka-GE"/>
        </w:rPr>
        <w:t xml:space="preserve">ს, ტიპის, მიზეზებისა და </w:t>
      </w:r>
      <w:r w:rsidR="0071675F" w:rsidRPr="001B512C">
        <w:rPr>
          <w:rFonts w:ascii="Sylfaen" w:hAnsi="Sylfaen"/>
          <w:color w:val="000000"/>
          <w:sz w:val="20"/>
          <w:szCs w:val="20"/>
          <w:lang w:val="ka-GE"/>
        </w:rPr>
        <w:t xml:space="preserve"> მოსალოდნელი </w:t>
      </w:r>
      <w:r w:rsidRPr="001B512C">
        <w:rPr>
          <w:rFonts w:ascii="Sylfaen" w:hAnsi="Sylfaen"/>
          <w:color w:val="000000"/>
          <w:sz w:val="20"/>
          <w:szCs w:val="20"/>
          <w:lang w:val="ka-GE"/>
        </w:rPr>
        <w:t>შედეგების</w:t>
      </w:r>
      <w:r w:rsidR="00624049" w:rsidRPr="001B512C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1B512C">
        <w:rPr>
          <w:rFonts w:ascii="Sylfaen" w:hAnsi="Sylfaen"/>
          <w:color w:val="000000"/>
          <w:sz w:val="20"/>
          <w:szCs w:val="20"/>
          <w:lang w:val="ka-GE"/>
        </w:rPr>
        <w:t>პროგნოზი</w:t>
      </w:r>
      <w:r w:rsidR="0071675F" w:rsidRPr="001B512C">
        <w:rPr>
          <w:rFonts w:ascii="Sylfaen" w:hAnsi="Sylfaen"/>
          <w:color w:val="000000"/>
          <w:sz w:val="20"/>
          <w:szCs w:val="20"/>
          <w:lang w:val="ka-GE"/>
        </w:rPr>
        <w:t xml:space="preserve">, განვითარების </w:t>
      </w:r>
      <w:r w:rsidR="00841A94">
        <w:rPr>
          <w:rFonts w:ascii="Sylfaen" w:hAnsi="Sylfaen"/>
          <w:color w:val="000000"/>
          <w:sz w:val="20"/>
          <w:szCs w:val="20"/>
          <w:lang w:val="ka-GE"/>
        </w:rPr>
        <w:t>შესაძლო სცენარი;</w:t>
      </w:r>
    </w:p>
    <w:p w:rsidR="007B1E6E" w:rsidRPr="001B512C" w:rsidRDefault="007B1E6E" w:rsidP="007B1E6E">
      <w:pPr>
        <w:pStyle w:val="yiv7063496314msonormal"/>
        <w:numPr>
          <w:ilvl w:val="0"/>
          <w:numId w:val="1"/>
        </w:numPr>
        <w:shd w:val="clear" w:color="auto" w:fill="FFFFFF"/>
        <w:spacing w:before="0" w:beforeAutospacing="0" w:after="160" w:afterAutospacing="0" w:line="235" w:lineRule="atLeast"/>
        <w:jc w:val="both"/>
        <w:rPr>
          <w:rFonts w:ascii="Sylfaen" w:hAnsi="Sylfaen"/>
          <w:color w:val="000000"/>
          <w:sz w:val="20"/>
          <w:szCs w:val="20"/>
        </w:rPr>
      </w:pPr>
      <w:proofErr w:type="spellStart"/>
      <w:r w:rsidRPr="001B512C">
        <w:rPr>
          <w:rFonts w:ascii="Sylfaen" w:hAnsi="Sylfaen"/>
          <w:color w:val="000000"/>
          <w:sz w:val="20"/>
          <w:szCs w:val="20"/>
        </w:rPr>
        <w:t>ავარიულ</w:t>
      </w:r>
      <w:proofErr w:type="spellEnd"/>
      <w:r w:rsidRPr="001B512C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სიტუაციებზე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რეაგირების</w:t>
      </w:r>
      <w:proofErr w:type="spellEnd"/>
      <w:r w:rsidRPr="001B512C">
        <w:rPr>
          <w:rFonts w:ascii="Sylfaen" w:hAnsi="Sylfaen"/>
          <w:color w:val="000000"/>
          <w:sz w:val="20"/>
          <w:szCs w:val="20"/>
          <w:lang w:val="ka-GE"/>
        </w:rPr>
        <w:t xml:space="preserve"> კუთხით მეთოდოლოგიური და ტექნიკური ხასიათის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სახელმძღვანელო</w:t>
      </w:r>
      <w:proofErr w:type="spellEnd"/>
      <w:r w:rsidRPr="001B512C">
        <w:rPr>
          <w:rFonts w:ascii="Sylfaen" w:hAnsi="Sylfaen"/>
          <w:color w:val="000000"/>
          <w:sz w:val="20"/>
          <w:szCs w:val="20"/>
          <w:lang w:val="ka-GE"/>
        </w:rPr>
        <w:t xml:space="preserve"> პრინციპებისა და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მითითებები</w:t>
      </w:r>
      <w:proofErr w:type="spellEnd"/>
      <w:r w:rsidRPr="001B512C">
        <w:rPr>
          <w:rFonts w:ascii="Sylfaen" w:hAnsi="Sylfaen"/>
          <w:color w:val="000000"/>
          <w:sz w:val="20"/>
          <w:szCs w:val="20"/>
          <w:lang w:val="ka-GE"/>
        </w:rPr>
        <w:t>ს ჩამოყალიბება-შედგენა</w:t>
      </w:r>
      <w:r w:rsidR="00841A94">
        <w:rPr>
          <w:rFonts w:ascii="Sylfaen" w:hAnsi="Sylfaen"/>
          <w:color w:val="000000"/>
          <w:sz w:val="20"/>
          <w:szCs w:val="20"/>
          <w:lang w:val="ka-GE"/>
        </w:rPr>
        <w:t>;</w:t>
      </w:r>
      <w:r w:rsidRPr="001B512C">
        <w:rPr>
          <w:rFonts w:ascii="Sylfaen" w:hAnsi="Sylfaen"/>
          <w:color w:val="000000"/>
          <w:sz w:val="20"/>
          <w:szCs w:val="20"/>
        </w:rPr>
        <w:t> </w:t>
      </w:r>
    </w:p>
    <w:p w:rsidR="004B521F" w:rsidRPr="001B512C" w:rsidRDefault="007B1E6E" w:rsidP="00624049">
      <w:pPr>
        <w:pStyle w:val="yiv7063496314msonormal"/>
        <w:numPr>
          <w:ilvl w:val="0"/>
          <w:numId w:val="1"/>
        </w:numPr>
        <w:shd w:val="clear" w:color="auto" w:fill="FFFFFF"/>
        <w:spacing w:before="0" w:beforeAutospacing="0" w:after="160" w:afterAutospacing="0" w:line="235" w:lineRule="atLeast"/>
        <w:jc w:val="both"/>
        <w:rPr>
          <w:rFonts w:ascii="Sylfaen" w:hAnsi="Sylfaen"/>
          <w:color w:val="000000"/>
          <w:sz w:val="20"/>
          <w:szCs w:val="20"/>
        </w:rPr>
      </w:pPr>
      <w:r w:rsidRPr="001B512C">
        <w:rPr>
          <w:rFonts w:ascii="Sylfaen" w:hAnsi="Sylfaen"/>
          <w:color w:val="000000"/>
          <w:sz w:val="20"/>
          <w:szCs w:val="20"/>
          <w:lang w:val="ka-GE"/>
        </w:rPr>
        <w:t xml:space="preserve">ავარიულ სიტუაციებზე რეაგირების ინტეგრირებული გეგმის შედგენა, რომელიც მოიცავს ყოველ ცალკეულ ობიექტზე </w:t>
      </w:r>
      <w:r w:rsidR="007961A5" w:rsidRPr="001B512C">
        <w:rPr>
          <w:rFonts w:ascii="Sylfaen" w:hAnsi="Sylfaen"/>
          <w:color w:val="000000"/>
          <w:sz w:val="20"/>
          <w:szCs w:val="20"/>
          <w:lang w:val="ka-GE"/>
        </w:rPr>
        <w:t>ავარიული რეაგირების ლოკალურ გეგმას, ამ ობიექტის</w:t>
      </w:r>
      <w:r w:rsidR="004B521F" w:rsidRPr="001B512C">
        <w:rPr>
          <w:rFonts w:ascii="Sylfaen" w:hAnsi="Sylfaen"/>
          <w:color w:val="000000"/>
          <w:sz w:val="20"/>
          <w:szCs w:val="20"/>
          <w:lang w:val="ka-GE"/>
        </w:rPr>
        <w:t xml:space="preserve"> სპეციფიკის</w:t>
      </w:r>
      <w:r w:rsidR="007961A5" w:rsidRPr="001B512C">
        <w:rPr>
          <w:rFonts w:ascii="Sylfaen" w:hAnsi="Sylfaen"/>
          <w:color w:val="000000"/>
          <w:sz w:val="20"/>
          <w:szCs w:val="20"/>
          <w:lang w:val="ka-GE"/>
        </w:rPr>
        <w:t>ა და ადგილზე არსებული გარემო პირობების  გათვალისწინებით</w:t>
      </w:r>
      <w:r w:rsidR="00841A94">
        <w:rPr>
          <w:rFonts w:ascii="Sylfaen" w:hAnsi="Sylfaen"/>
          <w:color w:val="000000"/>
          <w:sz w:val="20"/>
          <w:szCs w:val="20"/>
          <w:lang w:val="ka-GE"/>
        </w:rPr>
        <w:t>.</w:t>
      </w:r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</w:p>
    <w:p w:rsidR="007B1E6E" w:rsidRPr="001B512C" w:rsidRDefault="004B521F" w:rsidP="00624049">
      <w:pPr>
        <w:pStyle w:val="yiv7063496314msonormal"/>
        <w:shd w:val="clear" w:color="auto" w:fill="FFFFFF"/>
        <w:spacing w:before="0" w:beforeAutospacing="0" w:after="160" w:afterAutospacing="0" w:line="235" w:lineRule="atLeast"/>
        <w:jc w:val="both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1B512C">
        <w:rPr>
          <w:rFonts w:ascii="Sylfaen" w:hAnsi="Sylfaen" w:cs="Sylfaen"/>
          <w:b/>
          <w:color w:val="000000"/>
          <w:sz w:val="20"/>
          <w:szCs w:val="20"/>
          <w:lang w:val="ka-GE"/>
        </w:rPr>
        <w:t>ავარიული რეაგირების ინტეგრირებულ</w:t>
      </w:r>
      <w:r w:rsidR="00313279" w:rsidRPr="001B512C">
        <w:rPr>
          <w:rFonts w:ascii="Sylfaen" w:hAnsi="Sylfaen" w:cs="Sylfaen"/>
          <w:b/>
          <w:color w:val="000000"/>
          <w:sz w:val="20"/>
          <w:szCs w:val="20"/>
          <w:lang w:val="ka-GE"/>
        </w:rPr>
        <w:t xml:space="preserve">ი გეგმის შედგენის მომსახურების შედეგად </w:t>
      </w:r>
      <w:r w:rsidRPr="001B512C">
        <w:rPr>
          <w:rFonts w:ascii="Sylfaen" w:hAnsi="Sylfaen"/>
          <w:b/>
          <w:color w:val="000000"/>
          <w:sz w:val="20"/>
          <w:szCs w:val="20"/>
          <w:lang w:val="ka-GE"/>
        </w:rPr>
        <w:t>უზრუნველყო</w:t>
      </w:r>
      <w:r w:rsidR="00313279" w:rsidRPr="001B512C">
        <w:rPr>
          <w:rFonts w:ascii="Sylfaen" w:hAnsi="Sylfaen"/>
          <w:b/>
          <w:color w:val="000000"/>
          <w:sz w:val="20"/>
          <w:szCs w:val="20"/>
          <w:lang w:val="ka-GE"/>
        </w:rPr>
        <w:t xml:space="preserve">ფილი უნდა იქნას </w:t>
      </w:r>
      <w:r w:rsidRPr="001B512C">
        <w:rPr>
          <w:b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 w:cs="Sylfaen"/>
          <w:b/>
          <w:color w:val="000000"/>
          <w:sz w:val="20"/>
          <w:szCs w:val="20"/>
        </w:rPr>
        <w:t>შემდეგი</w:t>
      </w:r>
      <w:proofErr w:type="spellEnd"/>
      <w:r w:rsidRPr="001B512C">
        <w:rPr>
          <w:b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 w:cs="Sylfaen"/>
          <w:b/>
          <w:color w:val="000000"/>
          <w:sz w:val="20"/>
          <w:szCs w:val="20"/>
        </w:rPr>
        <w:t>ამოცანების</w:t>
      </w:r>
      <w:proofErr w:type="spellEnd"/>
      <w:r w:rsidRPr="001B512C">
        <w:rPr>
          <w:b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 w:cs="Sylfaen"/>
          <w:b/>
          <w:color w:val="000000"/>
          <w:sz w:val="20"/>
          <w:szCs w:val="20"/>
        </w:rPr>
        <w:t>გადაჭრა</w:t>
      </w:r>
      <w:proofErr w:type="spellEnd"/>
      <w:r w:rsidRPr="001B512C">
        <w:rPr>
          <w:b/>
          <w:color w:val="000000"/>
          <w:sz w:val="20"/>
          <w:szCs w:val="20"/>
        </w:rPr>
        <w:t>:</w:t>
      </w:r>
    </w:p>
    <w:p w:rsidR="004B521F" w:rsidRPr="001B512C" w:rsidRDefault="00624049" w:rsidP="00080EFB">
      <w:pPr>
        <w:pStyle w:val="yiv7063496314msonormal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rPr>
          <w:rFonts w:ascii="Sylfaen" w:hAnsi="Sylfaen"/>
          <w:color w:val="000000"/>
          <w:sz w:val="20"/>
          <w:szCs w:val="20"/>
          <w:lang w:val="ka-GE"/>
        </w:rPr>
      </w:pPr>
      <w:proofErr w:type="spellStart"/>
      <w:r w:rsidRPr="001B512C">
        <w:rPr>
          <w:rFonts w:ascii="Sylfaen" w:hAnsi="Sylfaen"/>
          <w:color w:val="000000"/>
          <w:sz w:val="20"/>
          <w:szCs w:val="20"/>
        </w:rPr>
        <w:t>მიმდინარე</w:t>
      </w:r>
      <w:proofErr w:type="spellEnd"/>
      <w:r w:rsidRPr="001B512C">
        <w:rPr>
          <w:rFonts w:ascii="Calibri" w:hAnsi="Calibri"/>
          <w:color w:val="000000"/>
          <w:sz w:val="20"/>
          <w:szCs w:val="20"/>
        </w:rPr>
        <w:t> 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საქმიანობის</w:t>
      </w:r>
      <w:proofErr w:type="spellEnd"/>
      <w:r w:rsidR="004B521F" w:rsidRPr="001B512C">
        <w:rPr>
          <w:rFonts w:ascii="Sylfaen" w:hAnsi="Sylfaen"/>
          <w:color w:val="000000"/>
          <w:sz w:val="20"/>
          <w:szCs w:val="20"/>
          <w:lang w:val="ka-GE"/>
        </w:rPr>
        <w:t xml:space="preserve"> პროცესში</w:t>
      </w:r>
      <w:r w:rsidRPr="001B512C">
        <w:rPr>
          <w:rFonts w:ascii="Calibri" w:hAnsi="Calibri"/>
          <w:color w:val="000000"/>
          <w:sz w:val="20"/>
          <w:szCs w:val="20"/>
        </w:rPr>
        <w:t>, </w:t>
      </w:r>
      <w:r w:rsidR="004B521F" w:rsidRPr="001B512C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მისი</w:t>
      </w:r>
      <w:proofErr w:type="spellEnd"/>
      <w:r w:rsidRPr="001B512C">
        <w:rPr>
          <w:rFonts w:ascii="Calibri" w:hAnsi="Calibri"/>
          <w:color w:val="000000"/>
          <w:sz w:val="20"/>
          <w:szCs w:val="20"/>
        </w:rPr>
        <w:t> </w:t>
      </w:r>
      <w:r w:rsidR="004B521F" w:rsidRPr="001B512C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სპეციფიკის</w:t>
      </w:r>
      <w:proofErr w:type="spellEnd"/>
      <w:r w:rsidRPr="001B512C">
        <w:rPr>
          <w:rFonts w:ascii="Calibri" w:hAnsi="Calibri"/>
          <w:color w:val="000000"/>
          <w:sz w:val="20"/>
          <w:szCs w:val="20"/>
        </w:rPr>
        <w:t> </w:t>
      </w:r>
      <w:r w:rsidR="004B521F" w:rsidRPr="001B512C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გათვალისწინებით</w:t>
      </w:r>
      <w:proofErr w:type="spellEnd"/>
      <w:r w:rsidRPr="001B512C">
        <w:rPr>
          <w:rFonts w:ascii="Calibri" w:hAnsi="Calibri"/>
          <w:color w:val="000000"/>
          <w:sz w:val="20"/>
          <w:szCs w:val="20"/>
        </w:rPr>
        <w:t> </w:t>
      </w:r>
      <w:r w:rsidR="004B521F" w:rsidRPr="001B512C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მოსალოდნელი</w:t>
      </w:r>
      <w:proofErr w:type="spellEnd"/>
      <w:r w:rsidRPr="001B512C">
        <w:rPr>
          <w:rFonts w:ascii="Calibri" w:hAnsi="Calibri"/>
          <w:color w:val="000000"/>
          <w:sz w:val="20"/>
          <w:szCs w:val="20"/>
        </w:rPr>
        <w:t> </w:t>
      </w:r>
      <w:r w:rsidR="004B521F" w:rsidRPr="001B512C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ავარიული</w:t>
      </w:r>
      <w:proofErr w:type="spellEnd"/>
      <w:r w:rsidRPr="001B512C">
        <w:rPr>
          <w:rFonts w:ascii="Calibri" w:hAnsi="Calibri"/>
          <w:color w:val="000000"/>
          <w:sz w:val="20"/>
          <w:szCs w:val="20"/>
        </w:rPr>
        <w:t> </w:t>
      </w:r>
      <w:r w:rsidR="004B521F" w:rsidRPr="001B512C">
        <w:rPr>
          <w:rFonts w:ascii="Sylfaen" w:hAnsi="Sylfaen"/>
          <w:color w:val="000000"/>
          <w:sz w:val="20"/>
          <w:szCs w:val="20"/>
          <w:lang w:val="ka-GE"/>
        </w:rPr>
        <w:t xml:space="preserve">სიტუაციების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სახეების</w:t>
      </w:r>
      <w:proofErr w:type="spellEnd"/>
      <w:r w:rsidRPr="001B512C">
        <w:rPr>
          <w:rFonts w:ascii="Calibri" w:hAnsi="Calibri"/>
          <w:color w:val="000000"/>
          <w:sz w:val="20"/>
          <w:szCs w:val="20"/>
        </w:rPr>
        <w:t> 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განსაზღვრა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> (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მათ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შორის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ზეთების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დაღვრა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და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ავარიულ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სიტუაციები</w:t>
      </w:r>
      <w:proofErr w:type="spellEnd"/>
      <w:r w:rsidR="00313279" w:rsidRPr="001B512C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სახიფათო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ნარჩენების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განთავსების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ადგილებზე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>)</w:t>
      </w:r>
      <w:r w:rsidRPr="001B512C">
        <w:rPr>
          <w:rFonts w:ascii="Calibri" w:hAnsi="Calibri"/>
          <w:color w:val="000000"/>
          <w:sz w:val="20"/>
          <w:szCs w:val="20"/>
        </w:rPr>
        <w:t>;</w:t>
      </w:r>
    </w:p>
    <w:p w:rsidR="00080EFB" w:rsidRDefault="00624049" w:rsidP="00080EFB">
      <w:pPr>
        <w:pStyle w:val="yiv7063496314msonormal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rPr>
          <w:rFonts w:ascii="Sylfaen" w:hAnsi="Sylfaen"/>
          <w:color w:val="000000"/>
          <w:sz w:val="20"/>
          <w:szCs w:val="20"/>
          <w:lang w:val="ka-GE"/>
        </w:rPr>
      </w:pPr>
      <w:proofErr w:type="spellStart"/>
      <w:r w:rsidRPr="00080EFB">
        <w:rPr>
          <w:rFonts w:ascii="Sylfaen" w:hAnsi="Sylfaen"/>
          <w:color w:val="000000"/>
          <w:sz w:val="20"/>
          <w:szCs w:val="20"/>
        </w:rPr>
        <w:t>თითოეული</w:t>
      </w:r>
      <w:proofErr w:type="spellEnd"/>
      <w:r w:rsidRPr="00080EFB">
        <w:rPr>
          <w:rFonts w:ascii="Calibri" w:hAnsi="Calibri"/>
          <w:color w:val="000000"/>
          <w:sz w:val="20"/>
          <w:szCs w:val="20"/>
        </w:rPr>
        <w:t> </w:t>
      </w:r>
      <w:r w:rsidR="00313279" w:rsidRPr="00080EF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proofErr w:type="spellStart"/>
      <w:r w:rsidRPr="00080EFB">
        <w:rPr>
          <w:rFonts w:ascii="Sylfaen" w:hAnsi="Sylfaen"/>
          <w:color w:val="000000"/>
          <w:sz w:val="20"/>
          <w:szCs w:val="20"/>
        </w:rPr>
        <w:t>სახის</w:t>
      </w:r>
      <w:proofErr w:type="spellEnd"/>
      <w:r w:rsidRPr="00080EFB">
        <w:rPr>
          <w:rFonts w:ascii="Calibri" w:hAnsi="Calibri"/>
          <w:color w:val="000000"/>
          <w:sz w:val="20"/>
          <w:szCs w:val="20"/>
        </w:rPr>
        <w:t> </w:t>
      </w:r>
      <w:r w:rsidR="00313279" w:rsidRPr="00080EF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proofErr w:type="spellStart"/>
      <w:r w:rsidRPr="00080EFB">
        <w:rPr>
          <w:rFonts w:ascii="Sylfaen" w:hAnsi="Sylfaen"/>
          <w:color w:val="000000"/>
          <w:sz w:val="20"/>
          <w:szCs w:val="20"/>
        </w:rPr>
        <w:t>ავარიულ</w:t>
      </w:r>
      <w:proofErr w:type="spellEnd"/>
      <w:r w:rsidRPr="00080EFB">
        <w:rPr>
          <w:rFonts w:ascii="Calibri" w:hAnsi="Calibri"/>
          <w:color w:val="000000"/>
          <w:sz w:val="20"/>
          <w:szCs w:val="20"/>
        </w:rPr>
        <w:t> </w:t>
      </w:r>
      <w:r w:rsidR="00313279" w:rsidRPr="00080EF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proofErr w:type="spellStart"/>
      <w:r w:rsidRPr="00080EFB">
        <w:rPr>
          <w:rFonts w:ascii="Sylfaen" w:hAnsi="Sylfaen"/>
          <w:color w:val="000000"/>
          <w:sz w:val="20"/>
          <w:szCs w:val="20"/>
        </w:rPr>
        <w:t>სიტუაციაზე</w:t>
      </w:r>
      <w:proofErr w:type="spellEnd"/>
      <w:r w:rsidRPr="00080EFB">
        <w:rPr>
          <w:rFonts w:ascii="Calibri" w:hAnsi="Calibri"/>
          <w:color w:val="000000"/>
          <w:sz w:val="20"/>
          <w:szCs w:val="20"/>
        </w:rPr>
        <w:t> </w:t>
      </w:r>
      <w:r w:rsidR="00313279" w:rsidRPr="00080EF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080EFB">
        <w:rPr>
          <w:rFonts w:ascii="Sylfaen" w:hAnsi="Sylfaen"/>
          <w:color w:val="000000"/>
          <w:sz w:val="20"/>
          <w:szCs w:val="20"/>
        </w:rPr>
        <w:t>რეაგირების</w:t>
      </w:r>
      <w:r w:rsidRPr="00080EFB">
        <w:rPr>
          <w:rFonts w:ascii="Calibri" w:hAnsi="Calibri"/>
          <w:color w:val="000000"/>
          <w:sz w:val="20"/>
          <w:szCs w:val="20"/>
        </w:rPr>
        <w:t> </w:t>
      </w:r>
      <w:r w:rsidR="00313279" w:rsidRPr="00080EF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080EFB">
        <w:rPr>
          <w:rFonts w:ascii="Sylfaen" w:hAnsi="Sylfaen"/>
          <w:color w:val="000000"/>
          <w:sz w:val="20"/>
          <w:szCs w:val="20"/>
        </w:rPr>
        <w:t>ჯგუფების</w:t>
      </w:r>
      <w:r w:rsidRPr="00080EFB">
        <w:rPr>
          <w:rFonts w:ascii="Calibri" w:hAnsi="Calibri"/>
          <w:color w:val="000000"/>
          <w:sz w:val="20"/>
          <w:szCs w:val="20"/>
        </w:rPr>
        <w:t> </w:t>
      </w:r>
      <w:r w:rsidR="00313279" w:rsidRPr="00080EF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080EFB">
        <w:rPr>
          <w:rFonts w:ascii="Sylfaen" w:hAnsi="Sylfaen"/>
          <w:color w:val="000000"/>
          <w:sz w:val="20"/>
          <w:szCs w:val="20"/>
        </w:rPr>
        <w:t>შემადგენლობის</w:t>
      </w:r>
      <w:r w:rsidRPr="00080EFB">
        <w:rPr>
          <w:rFonts w:ascii="Calibri" w:hAnsi="Calibri"/>
          <w:color w:val="000000"/>
          <w:sz w:val="20"/>
          <w:szCs w:val="20"/>
        </w:rPr>
        <w:t>, </w:t>
      </w:r>
      <w:r w:rsidR="00313279" w:rsidRPr="00080EF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080EFB">
        <w:rPr>
          <w:rFonts w:ascii="Sylfaen" w:hAnsi="Sylfaen"/>
          <w:color w:val="000000"/>
          <w:sz w:val="20"/>
          <w:szCs w:val="20"/>
        </w:rPr>
        <w:t>მათი</w:t>
      </w:r>
      <w:r w:rsidRPr="00080EFB">
        <w:rPr>
          <w:rFonts w:ascii="Calibri" w:hAnsi="Calibri"/>
          <w:color w:val="000000"/>
          <w:sz w:val="20"/>
          <w:szCs w:val="20"/>
        </w:rPr>
        <w:t> </w:t>
      </w:r>
      <w:r w:rsidR="00313279" w:rsidRPr="00080EF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</w:p>
    <w:p w:rsidR="004B521F" w:rsidRPr="00080EFB" w:rsidRDefault="00624049" w:rsidP="00080EFB">
      <w:pPr>
        <w:pStyle w:val="yiv7063496314msonormal"/>
        <w:shd w:val="clear" w:color="auto" w:fill="FFFFFF"/>
        <w:spacing w:before="0" w:beforeAutospacing="0" w:after="0" w:afterAutospacing="0" w:line="235" w:lineRule="atLeast"/>
        <w:ind w:left="720"/>
        <w:rPr>
          <w:rFonts w:ascii="Sylfaen" w:hAnsi="Sylfaen"/>
          <w:color w:val="000000"/>
          <w:sz w:val="20"/>
          <w:szCs w:val="20"/>
          <w:lang w:val="ka-GE"/>
        </w:rPr>
      </w:pPr>
      <w:proofErr w:type="gramStart"/>
      <w:r w:rsidRPr="00080EFB">
        <w:rPr>
          <w:rFonts w:ascii="Sylfaen" w:hAnsi="Sylfaen"/>
          <w:color w:val="000000"/>
          <w:sz w:val="20"/>
          <w:szCs w:val="20"/>
        </w:rPr>
        <w:t>აღჭურვილობის</w:t>
      </w:r>
      <w:proofErr w:type="gramEnd"/>
      <w:r w:rsidRPr="00080EFB">
        <w:rPr>
          <w:rFonts w:ascii="Calibri" w:hAnsi="Calibri"/>
          <w:color w:val="000000"/>
          <w:sz w:val="20"/>
          <w:szCs w:val="20"/>
        </w:rPr>
        <w:t>, </w:t>
      </w:r>
      <w:r w:rsidRPr="00080EFB">
        <w:rPr>
          <w:rFonts w:ascii="Sylfaen" w:hAnsi="Sylfaen"/>
          <w:color w:val="000000"/>
          <w:sz w:val="20"/>
          <w:szCs w:val="20"/>
        </w:rPr>
        <w:t>ავარიულ</w:t>
      </w:r>
      <w:r w:rsidRPr="00080EFB">
        <w:rPr>
          <w:rFonts w:ascii="Calibri" w:hAnsi="Calibri"/>
          <w:color w:val="000000"/>
          <w:sz w:val="20"/>
          <w:szCs w:val="20"/>
        </w:rPr>
        <w:t> </w:t>
      </w:r>
      <w:r w:rsidRPr="00080EFB">
        <w:rPr>
          <w:rFonts w:ascii="Sylfaen" w:hAnsi="Sylfaen"/>
          <w:color w:val="000000"/>
          <w:sz w:val="20"/>
          <w:szCs w:val="20"/>
        </w:rPr>
        <w:t>სიტუაციაში</w:t>
      </w:r>
      <w:r w:rsidRPr="00080EFB">
        <w:rPr>
          <w:rFonts w:ascii="Calibri" w:hAnsi="Calibri"/>
          <w:color w:val="000000"/>
          <w:sz w:val="20"/>
          <w:szCs w:val="20"/>
        </w:rPr>
        <w:t> </w:t>
      </w:r>
      <w:r w:rsidRPr="00080EFB">
        <w:rPr>
          <w:rFonts w:ascii="Sylfaen" w:hAnsi="Sylfaen"/>
          <w:color w:val="000000"/>
          <w:sz w:val="20"/>
          <w:szCs w:val="20"/>
        </w:rPr>
        <w:t>მოქმედების</w:t>
      </w:r>
      <w:r w:rsidRPr="00080EFB">
        <w:rPr>
          <w:rFonts w:ascii="Calibri" w:hAnsi="Calibri"/>
          <w:color w:val="000000"/>
          <w:sz w:val="20"/>
          <w:szCs w:val="20"/>
        </w:rPr>
        <w:t> </w:t>
      </w:r>
      <w:r w:rsidRPr="00080EFB">
        <w:rPr>
          <w:rFonts w:ascii="Sylfaen" w:hAnsi="Sylfaen"/>
          <w:color w:val="000000"/>
          <w:sz w:val="20"/>
          <w:szCs w:val="20"/>
        </w:rPr>
        <w:t>გეგმის</w:t>
      </w:r>
      <w:r w:rsidRPr="00080EFB">
        <w:rPr>
          <w:rFonts w:ascii="Calibri" w:hAnsi="Calibri"/>
          <w:color w:val="000000"/>
          <w:sz w:val="20"/>
          <w:szCs w:val="20"/>
        </w:rPr>
        <w:t> </w:t>
      </w:r>
      <w:r w:rsidRPr="00080EFB">
        <w:rPr>
          <w:rFonts w:ascii="Sylfaen" w:hAnsi="Sylfaen"/>
          <w:color w:val="000000"/>
          <w:sz w:val="20"/>
          <w:szCs w:val="20"/>
        </w:rPr>
        <w:t>დაპასუხისმგებლობების</w:t>
      </w:r>
      <w:r w:rsidRPr="00080EFB">
        <w:rPr>
          <w:rFonts w:ascii="Calibri" w:hAnsi="Calibri"/>
          <w:color w:val="000000"/>
          <w:sz w:val="20"/>
          <w:szCs w:val="20"/>
        </w:rPr>
        <w:t> </w:t>
      </w:r>
      <w:r w:rsidRPr="00080EFB">
        <w:rPr>
          <w:rFonts w:ascii="Sylfaen" w:hAnsi="Sylfaen"/>
          <w:color w:val="000000"/>
          <w:sz w:val="20"/>
          <w:szCs w:val="20"/>
        </w:rPr>
        <w:t>განსაზღვრა</w:t>
      </w:r>
      <w:r w:rsidRPr="00080EFB">
        <w:rPr>
          <w:rFonts w:ascii="Calibri" w:hAnsi="Calibri"/>
          <w:color w:val="000000"/>
          <w:sz w:val="20"/>
          <w:szCs w:val="20"/>
        </w:rPr>
        <w:t>;</w:t>
      </w:r>
      <w:r w:rsidR="00080EFB" w:rsidRPr="00080EFB">
        <w:rPr>
          <w:rFonts w:ascii="Sylfaen" w:hAnsi="Sylfaen"/>
          <w:color w:val="000000"/>
          <w:sz w:val="20"/>
          <w:szCs w:val="20"/>
          <w:lang w:val="ka-GE"/>
        </w:rPr>
        <w:tab/>
      </w:r>
    </w:p>
    <w:p w:rsidR="00080EFB" w:rsidRPr="00080EFB" w:rsidRDefault="00624049" w:rsidP="00080EFB">
      <w:pPr>
        <w:pStyle w:val="yiv7063496314msonormal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rPr>
          <w:rFonts w:ascii="Sylfaen" w:hAnsi="Sylfaen"/>
          <w:color w:val="000000"/>
          <w:sz w:val="20"/>
          <w:szCs w:val="20"/>
          <w:lang w:val="ka-GE"/>
        </w:rPr>
      </w:pPr>
      <w:r w:rsidRPr="00080EFB">
        <w:rPr>
          <w:rFonts w:ascii="Sylfaen" w:hAnsi="Sylfaen"/>
          <w:color w:val="000000"/>
          <w:sz w:val="20"/>
          <w:szCs w:val="20"/>
        </w:rPr>
        <w:t>შიდა</w:t>
      </w:r>
      <w:r w:rsidRPr="00080EFB">
        <w:rPr>
          <w:rFonts w:ascii="Calibri" w:hAnsi="Calibri"/>
          <w:color w:val="000000"/>
          <w:sz w:val="20"/>
          <w:szCs w:val="20"/>
        </w:rPr>
        <w:t> </w:t>
      </w:r>
      <w:r w:rsidRPr="00080EFB">
        <w:rPr>
          <w:rFonts w:ascii="Sylfaen" w:hAnsi="Sylfaen"/>
          <w:color w:val="000000"/>
          <w:sz w:val="20"/>
          <w:szCs w:val="20"/>
        </w:rPr>
        <w:t>და</w:t>
      </w:r>
      <w:r w:rsidRPr="00080EFB">
        <w:rPr>
          <w:rFonts w:ascii="Calibri" w:hAnsi="Calibri"/>
          <w:color w:val="000000"/>
          <w:sz w:val="20"/>
          <w:szCs w:val="20"/>
        </w:rPr>
        <w:t> </w:t>
      </w:r>
      <w:r w:rsidRPr="00080EFB">
        <w:rPr>
          <w:rFonts w:ascii="Sylfaen" w:hAnsi="Sylfaen"/>
          <w:color w:val="000000"/>
          <w:sz w:val="20"/>
          <w:szCs w:val="20"/>
        </w:rPr>
        <w:t>გარე</w:t>
      </w:r>
      <w:r w:rsidRPr="00080EFB">
        <w:rPr>
          <w:rFonts w:ascii="Calibri" w:hAnsi="Calibri"/>
          <w:color w:val="000000"/>
          <w:sz w:val="20"/>
          <w:szCs w:val="20"/>
        </w:rPr>
        <w:t> </w:t>
      </w:r>
      <w:r w:rsidRPr="00080EFB">
        <w:rPr>
          <w:rFonts w:ascii="Sylfaen" w:hAnsi="Sylfaen"/>
          <w:color w:val="000000"/>
          <w:sz w:val="20"/>
          <w:szCs w:val="20"/>
        </w:rPr>
        <w:t>შეტყობინებების</w:t>
      </w:r>
      <w:r w:rsidRPr="00080EFB">
        <w:rPr>
          <w:rFonts w:ascii="Calibri" w:hAnsi="Calibri"/>
          <w:color w:val="000000"/>
          <w:sz w:val="20"/>
          <w:szCs w:val="20"/>
        </w:rPr>
        <w:t> </w:t>
      </w:r>
      <w:r w:rsidRPr="00080EFB">
        <w:rPr>
          <w:rFonts w:ascii="Sylfaen" w:hAnsi="Sylfaen"/>
          <w:color w:val="000000"/>
          <w:sz w:val="20"/>
          <w:szCs w:val="20"/>
        </w:rPr>
        <w:t>სისტემის</w:t>
      </w:r>
      <w:r w:rsidRPr="00080EFB">
        <w:rPr>
          <w:rFonts w:ascii="Calibri" w:hAnsi="Calibri"/>
          <w:color w:val="000000"/>
          <w:sz w:val="20"/>
          <w:szCs w:val="20"/>
        </w:rPr>
        <w:t>, </w:t>
      </w:r>
      <w:r w:rsidRPr="00080EFB">
        <w:rPr>
          <w:rFonts w:ascii="Sylfaen" w:hAnsi="Sylfaen"/>
          <w:color w:val="000000"/>
          <w:sz w:val="20"/>
          <w:szCs w:val="20"/>
        </w:rPr>
        <w:t>მათი</w:t>
      </w:r>
      <w:r w:rsidRPr="00080EFB">
        <w:rPr>
          <w:rFonts w:ascii="Calibri" w:hAnsi="Calibri"/>
          <w:color w:val="000000"/>
          <w:sz w:val="20"/>
          <w:szCs w:val="20"/>
        </w:rPr>
        <w:t> </w:t>
      </w:r>
      <w:r w:rsidRPr="00080EFB">
        <w:rPr>
          <w:rFonts w:ascii="Sylfaen" w:hAnsi="Sylfaen"/>
          <w:color w:val="000000"/>
          <w:sz w:val="20"/>
          <w:szCs w:val="20"/>
        </w:rPr>
        <w:t>თანმიმდევრობის</w:t>
      </w:r>
      <w:r w:rsidRPr="00080EFB">
        <w:rPr>
          <w:rFonts w:ascii="Calibri" w:hAnsi="Calibri"/>
          <w:color w:val="000000"/>
          <w:sz w:val="20"/>
          <w:szCs w:val="20"/>
        </w:rPr>
        <w:t>, </w:t>
      </w:r>
      <w:r w:rsidRPr="00080EFB">
        <w:rPr>
          <w:rFonts w:ascii="Sylfaen" w:hAnsi="Sylfaen"/>
          <w:color w:val="000000"/>
          <w:sz w:val="20"/>
          <w:szCs w:val="20"/>
        </w:rPr>
        <w:t>შეტყობინების</w:t>
      </w:r>
      <w:r w:rsidRPr="00080EFB">
        <w:rPr>
          <w:rFonts w:ascii="Calibri" w:hAnsi="Calibri"/>
          <w:color w:val="000000"/>
          <w:sz w:val="20"/>
          <w:szCs w:val="20"/>
        </w:rPr>
        <w:t> </w:t>
      </w:r>
    </w:p>
    <w:p w:rsidR="004B521F" w:rsidRPr="00080EFB" w:rsidRDefault="00624049" w:rsidP="00080EFB">
      <w:pPr>
        <w:pStyle w:val="yiv7063496314msonormal"/>
        <w:shd w:val="clear" w:color="auto" w:fill="FFFFFF"/>
        <w:spacing w:before="0" w:beforeAutospacing="0" w:after="0" w:afterAutospacing="0" w:line="235" w:lineRule="atLeast"/>
        <w:ind w:left="720"/>
        <w:rPr>
          <w:rFonts w:ascii="Sylfaen" w:hAnsi="Sylfaen"/>
          <w:color w:val="000000"/>
          <w:sz w:val="20"/>
          <w:szCs w:val="20"/>
          <w:lang w:val="ka-GE"/>
        </w:rPr>
      </w:pPr>
      <w:proofErr w:type="gramStart"/>
      <w:r w:rsidRPr="00080EFB">
        <w:rPr>
          <w:rFonts w:ascii="Sylfaen" w:hAnsi="Sylfaen"/>
          <w:color w:val="000000"/>
          <w:sz w:val="20"/>
          <w:szCs w:val="20"/>
        </w:rPr>
        <w:t>საშუალებების</w:t>
      </w:r>
      <w:proofErr w:type="gramEnd"/>
      <w:r w:rsidRPr="00080EFB">
        <w:rPr>
          <w:rFonts w:ascii="Calibri" w:hAnsi="Calibri"/>
          <w:color w:val="000000"/>
          <w:sz w:val="20"/>
          <w:szCs w:val="20"/>
        </w:rPr>
        <w:t> </w:t>
      </w:r>
      <w:r w:rsidRPr="00080EFB">
        <w:rPr>
          <w:rFonts w:ascii="Sylfaen" w:hAnsi="Sylfaen"/>
          <w:color w:val="000000"/>
          <w:sz w:val="20"/>
          <w:szCs w:val="20"/>
        </w:rPr>
        <w:t>და</w:t>
      </w:r>
      <w:r w:rsidRPr="00080EFB">
        <w:rPr>
          <w:rFonts w:ascii="Calibri" w:hAnsi="Calibri"/>
          <w:color w:val="000000"/>
          <w:sz w:val="20"/>
          <w:szCs w:val="20"/>
        </w:rPr>
        <w:t> </w:t>
      </w:r>
      <w:proofErr w:type="spellStart"/>
      <w:r w:rsidRPr="00080EFB">
        <w:rPr>
          <w:rFonts w:ascii="Sylfaen" w:hAnsi="Sylfaen"/>
          <w:color w:val="000000"/>
          <w:sz w:val="20"/>
          <w:szCs w:val="20"/>
        </w:rPr>
        <w:t>მეთოდების</w:t>
      </w:r>
      <w:proofErr w:type="spellEnd"/>
      <w:r w:rsidRPr="00080EFB">
        <w:rPr>
          <w:rFonts w:ascii="Calibri" w:hAnsi="Calibri"/>
          <w:color w:val="000000"/>
          <w:sz w:val="20"/>
          <w:szCs w:val="20"/>
        </w:rPr>
        <w:t> </w:t>
      </w:r>
      <w:proofErr w:type="spellStart"/>
      <w:r w:rsidRPr="00080EFB">
        <w:rPr>
          <w:rFonts w:ascii="Sylfaen" w:hAnsi="Sylfaen"/>
          <w:color w:val="000000"/>
          <w:sz w:val="20"/>
          <w:szCs w:val="20"/>
        </w:rPr>
        <w:t>განსაზღვრა</w:t>
      </w:r>
      <w:proofErr w:type="spellEnd"/>
      <w:r w:rsidRPr="00080EFB">
        <w:rPr>
          <w:rFonts w:ascii="Calibri" w:hAnsi="Calibri"/>
          <w:color w:val="000000"/>
          <w:sz w:val="20"/>
          <w:szCs w:val="20"/>
        </w:rPr>
        <w:t> </w:t>
      </w:r>
      <w:proofErr w:type="spellStart"/>
      <w:r w:rsidRPr="00080EFB">
        <w:rPr>
          <w:rFonts w:ascii="Sylfaen" w:hAnsi="Sylfaen"/>
          <w:color w:val="000000"/>
          <w:sz w:val="20"/>
          <w:szCs w:val="20"/>
        </w:rPr>
        <w:t>და</w:t>
      </w:r>
      <w:proofErr w:type="spellEnd"/>
      <w:r w:rsidRPr="00080EFB">
        <w:rPr>
          <w:rFonts w:ascii="Calibri" w:hAnsi="Calibri"/>
          <w:color w:val="000000"/>
          <w:sz w:val="20"/>
          <w:szCs w:val="20"/>
        </w:rPr>
        <w:t> </w:t>
      </w:r>
      <w:proofErr w:type="spellStart"/>
      <w:r w:rsidRPr="00080EFB">
        <w:rPr>
          <w:rFonts w:ascii="Sylfaen" w:hAnsi="Sylfaen"/>
          <w:color w:val="000000"/>
          <w:sz w:val="20"/>
          <w:szCs w:val="20"/>
        </w:rPr>
        <w:t>ავარიული</w:t>
      </w:r>
      <w:proofErr w:type="spellEnd"/>
      <w:r w:rsidRPr="00080EFB">
        <w:rPr>
          <w:rFonts w:ascii="Calibri" w:hAnsi="Calibri"/>
          <w:color w:val="000000"/>
          <w:sz w:val="20"/>
          <w:szCs w:val="20"/>
        </w:rPr>
        <w:t> </w:t>
      </w:r>
      <w:proofErr w:type="spellStart"/>
      <w:r w:rsidRPr="00080EFB">
        <w:rPr>
          <w:rFonts w:ascii="Sylfaen" w:hAnsi="Sylfaen"/>
          <w:color w:val="000000"/>
          <w:sz w:val="20"/>
          <w:szCs w:val="20"/>
        </w:rPr>
        <w:t>სიტუციების</w:t>
      </w:r>
      <w:proofErr w:type="spellEnd"/>
      <w:r w:rsidRPr="00080EFB">
        <w:rPr>
          <w:rFonts w:ascii="Calibri" w:hAnsi="Calibri"/>
          <w:color w:val="000000"/>
          <w:sz w:val="20"/>
          <w:szCs w:val="20"/>
        </w:rPr>
        <w:t> </w:t>
      </w:r>
      <w:proofErr w:type="spellStart"/>
      <w:r w:rsidRPr="00080EFB">
        <w:rPr>
          <w:rFonts w:ascii="Sylfaen" w:hAnsi="Sylfaen"/>
          <w:color w:val="000000"/>
          <w:sz w:val="20"/>
          <w:szCs w:val="20"/>
        </w:rPr>
        <w:t>შესახებ</w:t>
      </w:r>
      <w:proofErr w:type="spellEnd"/>
      <w:r w:rsidR="00313279" w:rsidRPr="00080EF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proofErr w:type="spellStart"/>
      <w:r w:rsidRPr="00080EFB">
        <w:rPr>
          <w:rFonts w:ascii="Sylfaen" w:hAnsi="Sylfaen"/>
          <w:color w:val="000000"/>
          <w:sz w:val="20"/>
          <w:szCs w:val="20"/>
        </w:rPr>
        <w:t>შეტყობინების</w:t>
      </w:r>
      <w:proofErr w:type="spellEnd"/>
      <w:r w:rsidRPr="00080EFB">
        <w:rPr>
          <w:rFonts w:ascii="Calibri" w:hAnsi="Calibri"/>
          <w:color w:val="000000"/>
          <w:sz w:val="20"/>
          <w:szCs w:val="20"/>
        </w:rPr>
        <w:t> (</w:t>
      </w:r>
      <w:proofErr w:type="spellStart"/>
      <w:r w:rsidRPr="00080EFB">
        <w:rPr>
          <w:rFonts w:ascii="Sylfaen" w:hAnsi="Sylfaen"/>
          <w:color w:val="000000"/>
          <w:sz w:val="20"/>
          <w:szCs w:val="20"/>
        </w:rPr>
        <w:t>ინფორმაციის</w:t>
      </w:r>
      <w:proofErr w:type="spellEnd"/>
      <w:r w:rsidRPr="00080EFB">
        <w:rPr>
          <w:rFonts w:ascii="Calibri" w:hAnsi="Calibri"/>
          <w:color w:val="000000"/>
          <w:sz w:val="20"/>
          <w:szCs w:val="20"/>
        </w:rPr>
        <w:t>)</w:t>
      </w:r>
      <w:r w:rsidR="00313279" w:rsidRPr="00080EF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080EFB">
        <w:rPr>
          <w:rFonts w:ascii="Calibri" w:hAnsi="Calibri"/>
          <w:color w:val="000000"/>
          <w:sz w:val="20"/>
          <w:szCs w:val="20"/>
        </w:rPr>
        <w:t> </w:t>
      </w:r>
      <w:proofErr w:type="spellStart"/>
      <w:r w:rsidRPr="00080EFB">
        <w:rPr>
          <w:rFonts w:ascii="Sylfaen" w:hAnsi="Sylfaen"/>
          <w:color w:val="000000"/>
          <w:sz w:val="20"/>
          <w:szCs w:val="20"/>
        </w:rPr>
        <w:t>გადაცემის</w:t>
      </w:r>
      <w:proofErr w:type="spellEnd"/>
      <w:r w:rsidRPr="00080EFB">
        <w:rPr>
          <w:rFonts w:ascii="Calibri" w:hAnsi="Calibri"/>
          <w:color w:val="000000"/>
          <w:sz w:val="20"/>
          <w:szCs w:val="20"/>
        </w:rPr>
        <w:t> </w:t>
      </w:r>
      <w:r w:rsidR="00313279" w:rsidRPr="00080EFB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proofErr w:type="spellStart"/>
      <w:r w:rsidRPr="00080EFB">
        <w:rPr>
          <w:rFonts w:ascii="Sylfaen" w:hAnsi="Sylfaen"/>
          <w:color w:val="000000"/>
          <w:sz w:val="20"/>
          <w:szCs w:val="20"/>
        </w:rPr>
        <w:t>უზრუნველყოფა</w:t>
      </w:r>
      <w:proofErr w:type="spellEnd"/>
      <w:r w:rsidRPr="00080EFB">
        <w:rPr>
          <w:rFonts w:ascii="Calibri" w:hAnsi="Calibri"/>
          <w:color w:val="000000"/>
          <w:sz w:val="20"/>
          <w:szCs w:val="20"/>
        </w:rPr>
        <w:t>;</w:t>
      </w:r>
    </w:p>
    <w:p w:rsidR="004B521F" w:rsidRPr="00873CAE" w:rsidRDefault="004B521F" w:rsidP="00080EFB">
      <w:pPr>
        <w:pStyle w:val="yiv7063496314msonormal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rPr>
          <w:rFonts w:ascii="Sylfaen" w:hAnsi="Sylfaen"/>
          <w:color w:val="000000"/>
          <w:sz w:val="20"/>
          <w:szCs w:val="20"/>
          <w:lang w:val="ka-GE"/>
        </w:rPr>
      </w:pPr>
      <w:r w:rsidRPr="00873CAE">
        <w:rPr>
          <w:rFonts w:ascii="Sylfaen" w:hAnsi="Sylfaen"/>
          <w:color w:val="000000"/>
          <w:sz w:val="20"/>
          <w:szCs w:val="20"/>
          <w:lang w:val="ka-GE"/>
        </w:rPr>
        <w:t xml:space="preserve">ენერგო-პრო ჯორჯიას სტრუქტურაში შემავალ </w:t>
      </w:r>
      <w:r w:rsidR="00313279" w:rsidRPr="00873CAE">
        <w:rPr>
          <w:rFonts w:ascii="Sylfaen" w:hAnsi="Sylfaen"/>
          <w:color w:val="000000"/>
          <w:sz w:val="20"/>
          <w:szCs w:val="20"/>
          <w:lang w:val="ka-GE"/>
        </w:rPr>
        <w:t xml:space="preserve">ცალკეული </w:t>
      </w:r>
      <w:r w:rsidRPr="00873CAE">
        <w:rPr>
          <w:rFonts w:ascii="Sylfaen" w:hAnsi="Sylfaen"/>
          <w:color w:val="000000"/>
          <w:sz w:val="20"/>
          <w:szCs w:val="20"/>
          <w:lang w:val="ka-GE"/>
        </w:rPr>
        <w:t xml:space="preserve">ქვედანაყოფებსა და  იურიდიულ პირებს შორის კოორდინირების სქემის შემუშავება  </w:t>
      </w:r>
      <w:proofErr w:type="spellStart"/>
      <w:r w:rsidR="00624049" w:rsidRPr="00873CAE">
        <w:rPr>
          <w:rFonts w:ascii="Sylfaen" w:hAnsi="Sylfaen"/>
          <w:color w:val="000000"/>
          <w:sz w:val="20"/>
          <w:szCs w:val="20"/>
        </w:rPr>
        <w:t>შიდა</w:t>
      </w:r>
      <w:proofErr w:type="spellEnd"/>
      <w:r w:rsidR="00624049" w:rsidRPr="00873CAE">
        <w:rPr>
          <w:rFonts w:ascii="Calibri" w:hAnsi="Calibri"/>
          <w:color w:val="000000"/>
          <w:sz w:val="20"/>
          <w:szCs w:val="20"/>
        </w:rPr>
        <w:t> </w:t>
      </w:r>
      <w:r w:rsidRPr="00873CA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proofErr w:type="spellStart"/>
      <w:r w:rsidR="00624049" w:rsidRPr="00873CAE">
        <w:rPr>
          <w:rFonts w:ascii="Sylfaen" w:hAnsi="Sylfaen"/>
          <w:color w:val="000000"/>
          <w:sz w:val="20"/>
          <w:szCs w:val="20"/>
        </w:rPr>
        <w:t>რესურსების</w:t>
      </w:r>
      <w:proofErr w:type="spellEnd"/>
      <w:r w:rsidR="00624049" w:rsidRPr="00873CAE">
        <w:rPr>
          <w:rFonts w:ascii="Calibri" w:hAnsi="Calibri"/>
          <w:color w:val="000000"/>
          <w:sz w:val="20"/>
          <w:szCs w:val="20"/>
        </w:rPr>
        <w:t> </w:t>
      </w:r>
      <w:r w:rsidRPr="00873CA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proofErr w:type="spellStart"/>
      <w:r w:rsidR="00624049" w:rsidRPr="00873CAE">
        <w:rPr>
          <w:rFonts w:ascii="Sylfaen" w:hAnsi="Sylfaen"/>
          <w:color w:val="000000"/>
          <w:sz w:val="20"/>
          <w:szCs w:val="20"/>
        </w:rPr>
        <w:t>მყისიერად</w:t>
      </w:r>
      <w:proofErr w:type="spellEnd"/>
      <w:r w:rsidRPr="00873CA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="00624049" w:rsidRPr="00873CAE">
        <w:rPr>
          <w:rFonts w:ascii="Calibri" w:hAnsi="Calibri"/>
          <w:color w:val="000000"/>
          <w:sz w:val="20"/>
          <w:szCs w:val="20"/>
        </w:rPr>
        <w:t> </w:t>
      </w:r>
      <w:proofErr w:type="spellStart"/>
      <w:r w:rsidR="00624049" w:rsidRPr="00873CAE">
        <w:rPr>
          <w:rFonts w:ascii="Sylfaen" w:hAnsi="Sylfaen"/>
          <w:color w:val="000000"/>
          <w:sz w:val="20"/>
          <w:szCs w:val="20"/>
        </w:rPr>
        <w:t>ამოქმედებ</w:t>
      </w:r>
      <w:proofErr w:type="spellEnd"/>
      <w:r w:rsidRPr="00873CAE">
        <w:rPr>
          <w:rFonts w:ascii="Sylfaen" w:hAnsi="Sylfaen"/>
          <w:color w:val="000000"/>
          <w:sz w:val="20"/>
          <w:szCs w:val="20"/>
          <w:lang w:val="ka-GE"/>
        </w:rPr>
        <w:t>ის მიზნით</w:t>
      </w:r>
      <w:r w:rsidR="00873CAE">
        <w:rPr>
          <w:rFonts w:ascii="Sylfaen" w:hAnsi="Sylfaen"/>
          <w:color w:val="000000"/>
          <w:sz w:val="20"/>
          <w:szCs w:val="20"/>
          <w:lang w:val="ka-GE"/>
        </w:rPr>
        <w:t>;</w:t>
      </w:r>
      <w:r w:rsidR="00624049" w:rsidRPr="00873CAE">
        <w:rPr>
          <w:rFonts w:ascii="Calibri" w:hAnsi="Calibri"/>
          <w:color w:val="000000"/>
          <w:sz w:val="20"/>
          <w:szCs w:val="20"/>
        </w:rPr>
        <w:t>  </w:t>
      </w:r>
    </w:p>
    <w:p w:rsidR="004B521F" w:rsidRPr="001B512C" w:rsidRDefault="00624049" w:rsidP="00080EFB">
      <w:pPr>
        <w:pStyle w:val="yiv7063496314msonormal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rPr>
          <w:rFonts w:ascii="Sylfaen" w:hAnsi="Sylfaen"/>
          <w:color w:val="000000"/>
          <w:sz w:val="20"/>
          <w:szCs w:val="20"/>
          <w:lang w:val="ka-GE"/>
        </w:rPr>
      </w:pPr>
      <w:r w:rsidRPr="001B512C">
        <w:rPr>
          <w:rFonts w:ascii="Sylfaen" w:hAnsi="Sylfaen"/>
          <w:color w:val="000000"/>
          <w:sz w:val="20"/>
          <w:szCs w:val="20"/>
        </w:rPr>
        <w:t>საჭიროების</w:t>
      </w:r>
      <w:r w:rsidRPr="001B512C">
        <w:rPr>
          <w:rFonts w:ascii="Calibri" w:hAnsi="Calibri"/>
          <w:color w:val="000000"/>
          <w:sz w:val="20"/>
          <w:szCs w:val="20"/>
        </w:rPr>
        <w:t> </w:t>
      </w:r>
      <w:r w:rsidRPr="001B512C">
        <w:rPr>
          <w:rFonts w:ascii="Sylfaen" w:hAnsi="Sylfaen"/>
          <w:color w:val="000000"/>
          <w:sz w:val="20"/>
          <w:szCs w:val="20"/>
        </w:rPr>
        <w:t>შემთხვევაში</w:t>
      </w:r>
      <w:r w:rsidRPr="001B512C">
        <w:rPr>
          <w:rFonts w:ascii="Calibri" w:hAnsi="Calibri"/>
          <w:color w:val="000000"/>
          <w:sz w:val="20"/>
          <w:szCs w:val="20"/>
        </w:rPr>
        <w:t>, </w:t>
      </w:r>
      <w:r w:rsidRPr="001B512C">
        <w:rPr>
          <w:rFonts w:ascii="Sylfaen" w:hAnsi="Sylfaen"/>
          <w:color w:val="000000"/>
          <w:sz w:val="20"/>
          <w:szCs w:val="20"/>
        </w:rPr>
        <w:t>დამატებითი</w:t>
      </w:r>
      <w:r w:rsidRPr="001B512C">
        <w:rPr>
          <w:rFonts w:ascii="Calibri" w:hAnsi="Calibri"/>
          <w:color w:val="000000"/>
          <w:sz w:val="20"/>
          <w:szCs w:val="20"/>
        </w:rPr>
        <w:t> </w:t>
      </w:r>
      <w:r w:rsidRPr="001B512C">
        <w:rPr>
          <w:rFonts w:ascii="Sylfaen" w:hAnsi="Sylfaen"/>
          <w:color w:val="000000"/>
          <w:sz w:val="20"/>
          <w:szCs w:val="20"/>
        </w:rPr>
        <w:t>რესურსების</w:t>
      </w:r>
      <w:r w:rsidRPr="001B512C">
        <w:rPr>
          <w:rFonts w:ascii="Calibri" w:hAnsi="Calibri"/>
          <w:color w:val="000000"/>
          <w:sz w:val="20"/>
          <w:szCs w:val="20"/>
        </w:rPr>
        <w:t> </w:t>
      </w:r>
      <w:r w:rsidRPr="001B512C">
        <w:rPr>
          <w:rFonts w:ascii="Sylfaen" w:hAnsi="Sylfaen"/>
          <w:color w:val="000000"/>
          <w:sz w:val="20"/>
          <w:szCs w:val="20"/>
        </w:rPr>
        <w:t>მობილიზების</w:t>
      </w:r>
      <w:r w:rsidRPr="001B512C">
        <w:rPr>
          <w:rFonts w:ascii="Calibri" w:hAnsi="Calibri"/>
          <w:color w:val="000000"/>
          <w:sz w:val="20"/>
          <w:szCs w:val="20"/>
        </w:rPr>
        <w:t> </w:t>
      </w:r>
      <w:r w:rsidRPr="001B512C">
        <w:rPr>
          <w:rFonts w:ascii="Sylfaen" w:hAnsi="Sylfaen"/>
          <w:color w:val="000000"/>
          <w:sz w:val="20"/>
          <w:szCs w:val="20"/>
        </w:rPr>
        <w:t>უზრუნველყოფ</w:t>
      </w:r>
      <w:r w:rsidR="004B521F" w:rsidRPr="001B512C">
        <w:rPr>
          <w:rFonts w:ascii="Sylfaen" w:hAnsi="Sylfaen"/>
          <w:color w:val="000000"/>
          <w:sz w:val="20"/>
          <w:szCs w:val="20"/>
          <w:lang w:val="ka-GE"/>
        </w:rPr>
        <w:t>ის</w:t>
      </w:r>
      <w:r w:rsidR="00313279" w:rsidRPr="001B512C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შესაბამისი</w:t>
      </w:r>
      <w:proofErr w:type="spellEnd"/>
      <w:r w:rsidR="004B521F" w:rsidRPr="001B512C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პროცედურების</w:t>
      </w:r>
      <w:proofErr w:type="spellEnd"/>
      <w:r w:rsidR="004B521F" w:rsidRPr="001B512C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1B512C">
        <w:rPr>
          <w:rFonts w:ascii="Calibri" w:hAnsi="Calibri"/>
          <w:color w:val="000000"/>
          <w:sz w:val="20"/>
          <w:szCs w:val="20"/>
        </w:rPr>
        <w:t> 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განსაზღვრა</w:t>
      </w:r>
      <w:proofErr w:type="spellEnd"/>
      <w:r w:rsidRPr="001B512C">
        <w:rPr>
          <w:rFonts w:ascii="Calibri" w:hAnsi="Calibri"/>
          <w:color w:val="000000"/>
          <w:sz w:val="20"/>
          <w:szCs w:val="20"/>
        </w:rPr>
        <w:t>;</w:t>
      </w:r>
    </w:p>
    <w:p w:rsidR="004B521F" w:rsidRPr="001B512C" w:rsidRDefault="00624049" w:rsidP="00080EFB">
      <w:pPr>
        <w:pStyle w:val="yiv7063496314msonormal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rPr>
          <w:rFonts w:ascii="Sylfaen" w:hAnsi="Sylfaen"/>
          <w:color w:val="000000"/>
          <w:sz w:val="20"/>
          <w:szCs w:val="20"/>
          <w:lang w:val="ka-GE"/>
        </w:rPr>
      </w:pPr>
      <w:proofErr w:type="spellStart"/>
      <w:r w:rsidRPr="001B512C">
        <w:rPr>
          <w:rFonts w:ascii="Sylfaen" w:hAnsi="Sylfaen"/>
          <w:color w:val="000000"/>
          <w:sz w:val="20"/>
          <w:szCs w:val="20"/>
        </w:rPr>
        <w:lastRenderedPageBreak/>
        <w:t>ავარიულ</w:t>
      </w:r>
      <w:proofErr w:type="spellEnd"/>
      <w:r w:rsidRPr="001B512C">
        <w:rPr>
          <w:rFonts w:ascii="Calibri" w:hAnsi="Calibri"/>
          <w:color w:val="000000"/>
          <w:sz w:val="20"/>
          <w:szCs w:val="20"/>
        </w:rPr>
        <w:t> </w:t>
      </w:r>
      <w:r w:rsidR="00313279" w:rsidRPr="001B512C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სიტუაციებზე</w:t>
      </w:r>
      <w:proofErr w:type="spellEnd"/>
      <w:r w:rsidRPr="001B512C">
        <w:rPr>
          <w:rFonts w:ascii="Calibri" w:hAnsi="Calibri"/>
          <w:color w:val="000000"/>
          <w:sz w:val="20"/>
          <w:szCs w:val="20"/>
        </w:rPr>
        <w:t> </w:t>
      </w:r>
      <w:r w:rsidR="00313279" w:rsidRPr="001B512C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რეაგირების</w:t>
      </w:r>
      <w:proofErr w:type="spellEnd"/>
      <w:r w:rsidRPr="001B512C">
        <w:rPr>
          <w:rFonts w:ascii="Calibri" w:hAnsi="Calibri"/>
          <w:color w:val="000000"/>
          <w:sz w:val="20"/>
          <w:szCs w:val="20"/>
        </w:rPr>
        <w:t> </w:t>
      </w:r>
      <w:r w:rsidR="00313279" w:rsidRPr="001B512C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საორგანიზაციო</w:t>
      </w:r>
      <w:proofErr w:type="spellEnd"/>
      <w:r w:rsidRPr="001B512C">
        <w:rPr>
          <w:rFonts w:ascii="Calibri" w:hAnsi="Calibri"/>
          <w:color w:val="000000"/>
          <w:sz w:val="20"/>
          <w:szCs w:val="20"/>
        </w:rPr>
        <w:t> </w:t>
      </w:r>
      <w:r w:rsidR="00313279" w:rsidRPr="001B512C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სისტემის</w:t>
      </w:r>
      <w:proofErr w:type="spellEnd"/>
      <w:r w:rsidRPr="001B512C">
        <w:rPr>
          <w:rFonts w:ascii="Calibri" w:hAnsi="Calibri"/>
          <w:color w:val="000000"/>
          <w:sz w:val="20"/>
          <w:szCs w:val="20"/>
        </w:rPr>
        <w:t> </w:t>
      </w:r>
      <w:r w:rsidR="00313279" w:rsidRPr="001B512C">
        <w:rPr>
          <w:rFonts w:ascii="Sylfaen" w:hAnsi="Sylfaen"/>
          <w:color w:val="000000"/>
          <w:sz w:val="20"/>
          <w:szCs w:val="20"/>
          <w:lang w:val="ka-GE"/>
        </w:rPr>
        <w:t xml:space="preserve"> ოპტიმიზაციისა და ქმედითუნარიანობის </w:t>
      </w:r>
      <w:r w:rsidRPr="001B512C">
        <w:rPr>
          <w:rFonts w:ascii="Calibri" w:hAnsi="Calibri"/>
          <w:color w:val="000000"/>
          <w:sz w:val="20"/>
          <w:szCs w:val="20"/>
        </w:rPr>
        <w:t> 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უზრუნველყოფ</w:t>
      </w:r>
      <w:proofErr w:type="spellEnd"/>
      <w:r w:rsidR="00313279" w:rsidRPr="001B512C">
        <w:rPr>
          <w:rFonts w:ascii="Sylfaen" w:hAnsi="Sylfaen"/>
          <w:color w:val="000000"/>
          <w:sz w:val="20"/>
          <w:szCs w:val="20"/>
          <w:lang w:val="ka-GE"/>
        </w:rPr>
        <w:t>ისათვის საჭირო  ღონისძიებებისა და ტექნიკური რესურსების თაობაზე რეკომენდაციების შემუშავება</w:t>
      </w:r>
      <w:r w:rsidR="000E5D16">
        <w:rPr>
          <w:rFonts w:ascii="Sylfaen" w:hAnsi="Sylfaen"/>
          <w:color w:val="000000"/>
          <w:sz w:val="20"/>
          <w:szCs w:val="20"/>
          <w:lang w:val="ka-GE"/>
        </w:rPr>
        <w:t>;</w:t>
      </w:r>
    </w:p>
    <w:p w:rsidR="00313279" w:rsidRPr="001B512C" w:rsidRDefault="00624049" w:rsidP="00080EFB">
      <w:pPr>
        <w:pStyle w:val="yiv7063496314msonormal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rPr>
          <w:rFonts w:ascii="Sylfaen" w:hAnsi="Sylfaen"/>
          <w:color w:val="000000"/>
          <w:sz w:val="20"/>
          <w:szCs w:val="20"/>
          <w:lang w:val="ka-GE"/>
        </w:rPr>
      </w:pPr>
      <w:proofErr w:type="spellStart"/>
      <w:r w:rsidRPr="001B512C">
        <w:rPr>
          <w:rFonts w:ascii="Sylfaen" w:hAnsi="Sylfaen"/>
          <w:color w:val="000000"/>
          <w:sz w:val="20"/>
          <w:szCs w:val="20"/>
        </w:rPr>
        <w:t>ავარიულ</w:t>
      </w:r>
      <w:proofErr w:type="spellEnd"/>
      <w:r w:rsidRPr="001B512C">
        <w:rPr>
          <w:rFonts w:ascii="Calibri" w:hAnsi="Calibri"/>
          <w:color w:val="000000"/>
          <w:sz w:val="20"/>
          <w:szCs w:val="20"/>
        </w:rPr>
        <w:t> </w:t>
      </w:r>
      <w:r w:rsidR="00313279" w:rsidRPr="001B512C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სიტუაციებზე</w:t>
      </w:r>
      <w:proofErr w:type="spellEnd"/>
      <w:r w:rsidRPr="001B512C">
        <w:rPr>
          <w:rFonts w:ascii="Calibri" w:hAnsi="Calibri"/>
          <w:color w:val="000000"/>
          <w:sz w:val="20"/>
          <w:szCs w:val="20"/>
        </w:rPr>
        <w:t> </w:t>
      </w:r>
      <w:r w:rsidR="00313279" w:rsidRPr="001B512C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რეაგირების</w:t>
      </w:r>
      <w:proofErr w:type="spellEnd"/>
      <w:r w:rsidRPr="001B512C">
        <w:rPr>
          <w:rFonts w:ascii="Calibri" w:hAnsi="Calibri"/>
          <w:color w:val="000000"/>
          <w:sz w:val="20"/>
          <w:szCs w:val="20"/>
        </w:rPr>
        <w:t> </w:t>
      </w:r>
      <w:r w:rsidR="00313279" w:rsidRPr="001B512C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პროცესში</w:t>
      </w:r>
      <w:proofErr w:type="spellEnd"/>
      <w:r w:rsidRPr="001B512C">
        <w:rPr>
          <w:rFonts w:ascii="Calibri" w:hAnsi="Calibri"/>
          <w:color w:val="000000"/>
          <w:sz w:val="20"/>
          <w:szCs w:val="20"/>
        </w:rPr>
        <w:t> </w:t>
      </w:r>
      <w:r w:rsidR="00313279" w:rsidRPr="001B512C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საკანონმდებლო</w:t>
      </w:r>
      <w:proofErr w:type="spellEnd"/>
      <w:r w:rsidRPr="001B512C">
        <w:rPr>
          <w:rFonts w:ascii="Calibri" w:hAnsi="Calibri"/>
          <w:color w:val="000000"/>
          <w:sz w:val="20"/>
          <w:szCs w:val="20"/>
        </w:rPr>
        <w:t>, </w:t>
      </w:r>
      <w:r w:rsidR="00313279" w:rsidRPr="001B512C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ნორმატიულ</w:t>
      </w:r>
      <w:proofErr w:type="spellEnd"/>
      <w:r w:rsidRPr="001B512C">
        <w:rPr>
          <w:rFonts w:ascii="Calibri" w:hAnsi="Calibri"/>
          <w:color w:val="000000"/>
          <w:sz w:val="20"/>
          <w:szCs w:val="20"/>
        </w:rPr>
        <w:t> </w:t>
      </w:r>
      <w:r w:rsidR="00313279" w:rsidRPr="001B512C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და</w:t>
      </w:r>
      <w:proofErr w:type="spellEnd"/>
      <w:r w:rsidRPr="001B512C">
        <w:rPr>
          <w:rFonts w:ascii="Calibri" w:hAnsi="Calibri"/>
          <w:color w:val="000000"/>
          <w:sz w:val="20"/>
          <w:szCs w:val="20"/>
        </w:rPr>
        <w:t> </w:t>
      </w:r>
      <w:r w:rsidR="00313279" w:rsidRPr="001B512C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საწარმოო</w:t>
      </w:r>
      <w:proofErr w:type="spellEnd"/>
      <w:r w:rsidRPr="001B512C">
        <w:rPr>
          <w:rFonts w:ascii="Calibri" w:hAnsi="Calibri"/>
          <w:color w:val="000000"/>
          <w:sz w:val="20"/>
          <w:szCs w:val="20"/>
        </w:rPr>
        <w:t> </w:t>
      </w:r>
      <w:r w:rsidR="00313279" w:rsidRPr="001B512C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უსაფრთხოების</w:t>
      </w:r>
      <w:proofErr w:type="spellEnd"/>
      <w:r w:rsidRPr="001B512C">
        <w:rPr>
          <w:rFonts w:ascii="Calibri" w:hAnsi="Calibri"/>
          <w:color w:val="000000"/>
          <w:sz w:val="20"/>
          <w:szCs w:val="20"/>
        </w:rPr>
        <w:t> </w:t>
      </w:r>
      <w:r w:rsidR="00313279" w:rsidRPr="001B512C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შიდაგანაწესის</w:t>
      </w:r>
      <w:proofErr w:type="spellEnd"/>
      <w:r w:rsidR="00313279" w:rsidRPr="001B512C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r w:rsidRPr="001B512C">
        <w:rPr>
          <w:rFonts w:ascii="Calibri" w:hAnsi="Calibri"/>
          <w:color w:val="000000"/>
          <w:sz w:val="20"/>
          <w:szCs w:val="20"/>
        </w:rPr>
        <w:t> 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მოთხოვნებთან</w:t>
      </w:r>
      <w:proofErr w:type="spellEnd"/>
      <w:r w:rsidRPr="001B512C">
        <w:rPr>
          <w:rFonts w:ascii="Calibri" w:hAnsi="Calibri"/>
          <w:color w:val="000000"/>
          <w:sz w:val="20"/>
          <w:szCs w:val="20"/>
        </w:rPr>
        <w:t> </w:t>
      </w:r>
      <w:r w:rsidR="00313279" w:rsidRPr="001B512C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შესაბამისობის</w:t>
      </w:r>
      <w:proofErr w:type="spellEnd"/>
      <w:r w:rsidR="00313279" w:rsidRPr="001B512C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უზრუნველყოფა</w:t>
      </w:r>
      <w:proofErr w:type="spellEnd"/>
      <w:r w:rsidR="000E5D16">
        <w:rPr>
          <w:rFonts w:ascii="Calibri" w:hAnsi="Calibri"/>
          <w:color w:val="000000"/>
          <w:sz w:val="20"/>
          <w:szCs w:val="20"/>
        </w:rPr>
        <w:t>;</w:t>
      </w:r>
      <w:r w:rsidR="00313279" w:rsidRPr="001B512C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</w:p>
    <w:p w:rsidR="00624049" w:rsidRPr="00873CAE" w:rsidRDefault="00624049" w:rsidP="00080EFB">
      <w:pPr>
        <w:pStyle w:val="yiv7063496314msonormal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rPr>
          <w:rFonts w:ascii="Calibri" w:hAnsi="Calibri"/>
          <w:color w:val="000000"/>
          <w:sz w:val="20"/>
          <w:szCs w:val="20"/>
        </w:rPr>
      </w:pPr>
      <w:proofErr w:type="spellStart"/>
      <w:r w:rsidRPr="00873CAE">
        <w:rPr>
          <w:rFonts w:ascii="Sylfaen" w:hAnsi="Sylfaen"/>
          <w:color w:val="000000"/>
          <w:sz w:val="20"/>
          <w:szCs w:val="20"/>
        </w:rPr>
        <w:t>მოსალოდნელ</w:t>
      </w:r>
      <w:proofErr w:type="spellEnd"/>
      <w:r w:rsidR="00313279" w:rsidRPr="00873CA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proofErr w:type="spellStart"/>
      <w:r w:rsidRPr="00873CAE">
        <w:rPr>
          <w:rFonts w:ascii="Sylfaen" w:hAnsi="Sylfaen"/>
          <w:color w:val="000000"/>
          <w:sz w:val="20"/>
          <w:szCs w:val="20"/>
        </w:rPr>
        <w:t>ავარიულ</w:t>
      </w:r>
      <w:proofErr w:type="spellEnd"/>
      <w:r w:rsidRPr="00873CAE">
        <w:rPr>
          <w:rFonts w:ascii="Calibri" w:hAnsi="Calibri"/>
          <w:color w:val="000000"/>
          <w:sz w:val="20"/>
          <w:szCs w:val="20"/>
        </w:rPr>
        <w:t> </w:t>
      </w:r>
      <w:r w:rsidR="00313279" w:rsidRPr="00873CA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proofErr w:type="spellStart"/>
      <w:r w:rsidRPr="00873CAE">
        <w:rPr>
          <w:rFonts w:ascii="Sylfaen" w:hAnsi="Sylfaen"/>
          <w:color w:val="000000"/>
          <w:sz w:val="20"/>
          <w:szCs w:val="20"/>
        </w:rPr>
        <w:t>სიტუაციებზე</w:t>
      </w:r>
      <w:proofErr w:type="spellEnd"/>
      <w:r w:rsidRPr="00873CAE">
        <w:rPr>
          <w:rFonts w:ascii="Calibri" w:hAnsi="Calibri"/>
          <w:color w:val="000000"/>
          <w:sz w:val="20"/>
          <w:szCs w:val="20"/>
        </w:rPr>
        <w:t> </w:t>
      </w:r>
      <w:r w:rsidR="00313279" w:rsidRPr="00873CA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proofErr w:type="spellStart"/>
      <w:r w:rsidRPr="00873CAE">
        <w:rPr>
          <w:rFonts w:ascii="Sylfaen" w:hAnsi="Sylfaen"/>
          <w:color w:val="000000"/>
          <w:sz w:val="20"/>
          <w:szCs w:val="20"/>
        </w:rPr>
        <w:t>რეაგირების</w:t>
      </w:r>
      <w:proofErr w:type="spellEnd"/>
      <w:r w:rsidRPr="00873CAE">
        <w:rPr>
          <w:rFonts w:ascii="Calibri" w:hAnsi="Calibri"/>
          <w:color w:val="000000"/>
          <w:sz w:val="20"/>
          <w:szCs w:val="20"/>
        </w:rPr>
        <w:t> </w:t>
      </w:r>
      <w:r w:rsidR="00313279" w:rsidRPr="00873CA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proofErr w:type="spellStart"/>
      <w:r w:rsidRPr="00873CAE">
        <w:rPr>
          <w:rFonts w:ascii="Sylfaen" w:hAnsi="Sylfaen"/>
          <w:color w:val="000000"/>
          <w:sz w:val="20"/>
          <w:szCs w:val="20"/>
        </w:rPr>
        <w:t>გეგმ</w:t>
      </w:r>
      <w:proofErr w:type="spellEnd"/>
      <w:r w:rsidR="00313279" w:rsidRPr="00873CAE">
        <w:rPr>
          <w:rFonts w:ascii="Sylfaen" w:hAnsi="Sylfaen"/>
          <w:color w:val="000000"/>
          <w:sz w:val="20"/>
          <w:szCs w:val="20"/>
          <w:lang w:val="ka-GE"/>
        </w:rPr>
        <w:t>ის</w:t>
      </w:r>
      <w:r w:rsidRPr="00873CAE">
        <w:rPr>
          <w:rFonts w:ascii="Calibri" w:hAnsi="Calibri"/>
          <w:color w:val="000000"/>
          <w:sz w:val="20"/>
          <w:szCs w:val="20"/>
        </w:rPr>
        <w:t> </w:t>
      </w:r>
      <w:proofErr w:type="spellStart"/>
      <w:r w:rsidRPr="00873CAE">
        <w:rPr>
          <w:rFonts w:ascii="Sylfaen" w:hAnsi="Sylfaen"/>
          <w:color w:val="000000"/>
          <w:sz w:val="20"/>
          <w:szCs w:val="20"/>
        </w:rPr>
        <w:t>საქართველოს</w:t>
      </w:r>
      <w:proofErr w:type="spellEnd"/>
      <w:r w:rsidRPr="00873CAE">
        <w:rPr>
          <w:rFonts w:ascii="Calibri" w:hAnsi="Calibri"/>
          <w:color w:val="000000"/>
          <w:sz w:val="20"/>
          <w:szCs w:val="20"/>
        </w:rPr>
        <w:t> </w:t>
      </w:r>
      <w:r w:rsidR="00313279" w:rsidRPr="00873CAE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proofErr w:type="spellStart"/>
      <w:r w:rsidR="00313279" w:rsidRPr="00873CAE">
        <w:rPr>
          <w:rFonts w:ascii="Sylfaen" w:hAnsi="Sylfaen"/>
          <w:color w:val="000000"/>
          <w:sz w:val="20"/>
          <w:szCs w:val="20"/>
        </w:rPr>
        <w:t>კანონ</w:t>
      </w:r>
      <w:proofErr w:type="spellEnd"/>
      <w:r w:rsidR="00313279" w:rsidRPr="00873CAE">
        <w:rPr>
          <w:rFonts w:ascii="Sylfaen" w:hAnsi="Sylfaen"/>
          <w:color w:val="000000"/>
          <w:sz w:val="20"/>
          <w:szCs w:val="20"/>
          <w:lang w:val="ka-GE"/>
        </w:rPr>
        <w:t>მდებლობასთან, აგრეთვე საეთაშორისო სტანდარტებთან და  საუკეთესო გამოყენებულ პრაქტიკასთან შესაბამისობის უზრუნველყოფა</w:t>
      </w:r>
      <w:r w:rsidR="000E5D16" w:rsidRPr="00873CAE">
        <w:rPr>
          <w:rFonts w:ascii="Calibri" w:hAnsi="Calibri"/>
          <w:color w:val="000000"/>
          <w:sz w:val="20"/>
          <w:szCs w:val="20"/>
        </w:rPr>
        <w:t>;</w:t>
      </w:r>
      <w:r w:rsidRPr="00873CAE">
        <w:rPr>
          <w:rFonts w:ascii="Sylfaen" w:hAnsi="Sylfaen"/>
          <w:color w:val="000000"/>
          <w:sz w:val="20"/>
          <w:szCs w:val="20"/>
        </w:rPr>
        <w:t> </w:t>
      </w:r>
      <w:r w:rsidR="00873CAE" w:rsidRPr="00873CAE">
        <w:rPr>
          <w:rFonts w:ascii="Sylfaen" w:hAnsi="Sylfaen"/>
          <w:color w:val="000000"/>
          <w:sz w:val="20"/>
          <w:szCs w:val="20"/>
        </w:rPr>
        <w:tab/>
      </w:r>
    </w:p>
    <w:p w:rsidR="007961A5" w:rsidRPr="001B512C" w:rsidRDefault="00624049" w:rsidP="00080EFB">
      <w:pPr>
        <w:pStyle w:val="yiv7063496314msonormal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rPr>
          <w:rFonts w:ascii="Sylfaen" w:hAnsi="Sylfaen"/>
          <w:color w:val="000000"/>
          <w:sz w:val="20"/>
          <w:szCs w:val="20"/>
        </w:rPr>
      </w:pPr>
      <w:r w:rsidRPr="001B512C">
        <w:rPr>
          <w:rFonts w:ascii="Sylfaen" w:hAnsi="Sylfaen"/>
          <w:color w:val="000000"/>
          <w:sz w:val="20"/>
          <w:szCs w:val="20"/>
        </w:rPr>
        <w:t> </w:t>
      </w:r>
      <w:r w:rsidR="007961A5" w:rsidRPr="001B512C">
        <w:rPr>
          <w:rFonts w:ascii="Sylfaen" w:hAnsi="Sylfaen"/>
          <w:color w:val="000000"/>
          <w:sz w:val="20"/>
          <w:szCs w:val="20"/>
        </w:rPr>
        <w:t>რეაგირების  პროცესში პერსონალის ქმედებების რაციონალური, კოორდინირებულიდა ეფექტური წარმართვა, პერსონალის, მოსახლეობის და გარ</w:t>
      </w:r>
      <w:r w:rsidR="000E5D16">
        <w:rPr>
          <w:rFonts w:ascii="Sylfaen" w:hAnsi="Sylfaen"/>
          <w:color w:val="000000"/>
          <w:sz w:val="20"/>
          <w:szCs w:val="20"/>
        </w:rPr>
        <w:t xml:space="preserve">ემოს უსაფრთხოების დაცვის </w:t>
      </w:r>
      <w:proofErr w:type="spellStart"/>
      <w:r w:rsidR="000E5D16">
        <w:rPr>
          <w:rFonts w:ascii="Sylfaen" w:hAnsi="Sylfaen"/>
          <w:color w:val="000000"/>
          <w:sz w:val="20"/>
          <w:szCs w:val="20"/>
        </w:rPr>
        <w:t>მიზნით</w:t>
      </w:r>
      <w:proofErr w:type="spellEnd"/>
      <w:r w:rsidR="000E5D16">
        <w:rPr>
          <w:rFonts w:ascii="Sylfaen" w:hAnsi="Sylfaen"/>
          <w:color w:val="000000"/>
          <w:sz w:val="20"/>
          <w:szCs w:val="20"/>
        </w:rPr>
        <w:t>;</w:t>
      </w:r>
    </w:p>
    <w:p w:rsidR="004B521F" w:rsidRPr="001B512C" w:rsidRDefault="004B521F" w:rsidP="00080EFB">
      <w:pPr>
        <w:pStyle w:val="yiv7063496314msonormal"/>
        <w:numPr>
          <w:ilvl w:val="0"/>
          <w:numId w:val="1"/>
        </w:numPr>
        <w:shd w:val="clear" w:color="auto" w:fill="FFFFFF"/>
        <w:spacing w:before="0" w:beforeAutospacing="0" w:after="160" w:afterAutospacing="0" w:line="235" w:lineRule="atLeast"/>
        <w:rPr>
          <w:rFonts w:ascii="Sylfaen" w:hAnsi="Sylfaen"/>
          <w:color w:val="000000"/>
          <w:sz w:val="20"/>
          <w:szCs w:val="20"/>
        </w:rPr>
      </w:pPr>
      <w:proofErr w:type="spellStart"/>
      <w:proofErr w:type="gramStart"/>
      <w:r w:rsidRPr="001B512C">
        <w:rPr>
          <w:rFonts w:ascii="Sylfaen" w:hAnsi="Sylfaen"/>
          <w:color w:val="000000"/>
          <w:sz w:val="20"/>
          <w:szCs w:val="20"/>
        </w:rPr>
        <w:t>პერსონალის</w:t>
      </w:r>
      <w:proofErr w:type="spellEnd"/>
      <w:proofErr w:type="gram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უსაფრთხოება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და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გარემოს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დაბიძურებისაგან</w:t>
      </w:r>
      <w:proofErr w:type="spellEnd"/>
      <w:r w:rsidRPr="001B512C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დაცვა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>, 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ნებისმიერი</w:t>
      </w:r>
      <w:proofErr w:type="spellEnd"/>
      <w:r w:rsidR="00313279" w:rsidRPr="001B512C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მასშტაბის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> 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ავარი</w:t>
      </w:r>
      <w:proofErr w:type="spellEnd"/>
      <w:r w:rsidR="00313279" w:rsidRPr="001B512C">
        <w:rPr>
          <w:rFonts w:ascii="Sylfaen" w:hAnsi="Sylfaen"/>
          <w:color w:val="000000"/>
          <w:sz w:val="20"/>
          <w:szCs w:val="20"/>
          <w:lang w:val="ka-GE"/>
        </w:rPr>
        <w:t xml:space="preserve">ული სიტუაციის და/ან ცალკეული ლოკალური </w:t>
      </w:r>
      <w:proofErr w:type="spellStart"/>
      <w:r w:rsidR="00313279" w:rsidRPr="001B512C">
        <w:rPr>
          <w:rFonts w:ascii="Sylfaen" w:hAnsi="Sylfaen"/>
          <w:color w:val="000000"/>
          <w:sz w:val="20"/>
          <w:szCs w:val="20"/>
        </w:rPr>
        <w:t>ინციდენტ</w:t>
      </w:r>
      <w:r w:rsidRPr="001B512C">
        <w:rPr>
          <w:rFonts w:ascii="Sylfaen" w:hAnsi="Sylfaen"/>
          <w:color w:val="000000"/>
          <w:sz w:val="20"/>
          <w:szCs w:val="20"/>
        </w:rPr>
        <w:t>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> 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დროს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>. </w:t>
      </w:r>
    </w:p>
    <w:p w:rsidR="00624049" w:rsidRPr="001B512C" w:rsidRDefault="00624049" w:rsidP="00313279">
      <w:pPr>
        <w:pStyle w:val="yiv7063496314gmail-msolistparagraph"/>
        <w:shd w:val="clear" w:color="auto" w:fill="FFFFFF"/>
        <w:spacing w:before="0" w:beforeAutospacing="0" w:after="0" w:afterAutospacing="0" w:line="235" w:lineRule="atLeast"/>
        <w:ind w:left="720"/>
        <w:rPr>
          <w:rFonts w:ascii="Calibri" w:hAnsi="Calibri"/>
          <w:color w:val="000000"/>
          <w:sz w:val="20"/>
          <w:szCs w:val="20"/>
        </w:rPr>
      </w:pPr>
      <w:r w:rsidRPr="001B512C">
        <w:rPr>
          <w:rFonts w:ascii="Sylfaen" w:hAnsi="Sylfaen"/>
          <w:color w:val="000000"/>
          <w:sz w:val="20"/>
          <w:szCs w:val="20"/>
        </w:rPr>
        <w:t> </w:t>
      </w:r>
    </w:p>
    <w:p w:rsidR="00624049" w:rsidRPr="001B512C" w:rsidRDefault="00624049" w:rsidP="00624049">
      <w:pPr>
        <w:pStyle w:val="yiv7063496314msonormal"/>
        <w:shd w:val="clear" w:color="auto" w:fill="FFFFFF"/>
        <w:spacing w:before="0" w:beforeAutospacing="0" w:after="160" w:afterAutospacing="0" w:line="235" w:lineRule="atLeast"/>
        <w:rPr>
          <w:rFonts w:ascii="Calibri" w:hAnsi="Calibri"/>
          <w:color w:val="000000"/>
          <w:sz w:val="20"/>
          <w:szCs w:val="20"/>
        </w:rPr>
      </w:pPr>
      <w:proofErr w:type="spellStart"/>
      <w:proofErr w:type="gram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სამუშაოს</w:t>
      </w:r>
      <w:proofErr w:type="spellEnd"/>
      <w:proofErr w:type="gramEnd"/>
      <w:r w:rsidRPr="001B512C">
        <w:rPr>
          <w:rFonts w:ascii="Sylfaen" w:hAnsi="Sylfaen"/>
          <w:b/>
          <w:bCs/>
          <w:color w:val="000000"/>
          <w:sz w:val="20"/>
          <w:szCs w:val="20"/>
        </w:rPr>
        <w:t> 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მოცულობა</w:t>
      </w:r>
      <w:proofErr w:type="spellEnd"/>
    </w:p>
    <w:p w:rsidR="00313279" w:rsidRPr="001B512C" w:rsidRDefault="00624049" w:rsidP="00313279">
      <w:pPr>
        <w:pStyle w:val="yiv7063496314msonormal"/>
        <w:shd w:val="clear" w:color="auto" w:fill="FFFFFF"/>
        <w:spacing w:before="0" w:beforeAutospacing="0" w:after="160" w:afterAutospacing="0" w:line="235" w:lineRule="atLeast"/>
        <w:jc w:val="both"/>
        <w:rPr>
          <w:rFonts w:ascii="Sylfaen" w:hAnsi="Sylfaen"/>
          <w:color w:val="000000"/>
          <w:sz w:val="20"/>
          <w:szCs w:val="20"/>
          <w:lang w:val="ka-GE"/>
        </w:rPr>
      </w:pPr>
      <w:proofErr w:type="spellStart"/>
      <w:proofErr w:type="gramStart"/>
      <w:r w:rsidRPr="001B512C">
        <w:rPr>
          <w:rFonts w:ascii="Sylfaen" w:hAnsi="Sylfaen"/>
          <w:color w:val="000000"/>
          <w:sz w:val="20"/>
          <w:szCs w:val="20"/>
        </w:rPr>
        <w:t>სს</w:t>
      </w:r>
      <w:proofErr w:type="spellEnd"/>
      <w:proofErr w:type="gramEnd"/>
      <w:r w:rsidRPr="001B512C">
        <w:rPr>
          <w:rFonts w:ascii="Sylfaen" w:hAnsi="Sylfaen"/>
          <w:color w:val="000000"/>
          <w:sz w:val="20"/>
          <w:szCs w:val="20"/>
        </w:rPr>
        <w:t> „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ენერგო-პრო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ჯორჯია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გენერაციის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“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საკუთრებაში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არსებული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ობიექტების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სპეციფიკიდან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გამომდინარე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,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ავარიულ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შემთხვევებზე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რეაგირების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გეგმების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შემუშავების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პროცესი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უნდა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მოიცავდეს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შემდეგს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>:</w:t>
      </w:r>
    </w:p>
    <w:p w:rsidR="0071675F" w:rsidRPr="001B512C" w:rsidRDefault="00624049" w:rsidP="0071675F">
      <w:pPr>
        <w:pStyle w:val="yiv7063496314msonormal"/>
        <w:numPr>
          <w:ilvl w:val="0"/>
          <w:numId w:val="4"/>
        </w:numPr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r w:rsidRPr="001B512C">
        <w:rPr>
          <w:rFonts w:ascii="Sylfaen" w:hAnsi="Sylfaen"/>
          <w:color w:val="000000"/>
          <w:sz w:val="20"/>
          <w:szCs w:val="20"/>
        </w:rPr>
        <w:t>ჰესის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სპეციფიკის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გათვალისწინებით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ავარიულ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სიტუაციებში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მენეჯმენტის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და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პერსონალის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პასუხისმგებლობების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და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ქმედებების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განსაზღვრა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>;</w:t>
      </w:r>
    </w:p>
    <w:p w:rsidR="0071675F" w:rsidRPr="001B512C" w:rsidRDefault="00624049" w:rsidP="0071675F">
      <w:pPr>
        <w:pStyle w:val="yiv7063496314msonormal"/>
        <w:numPr>
          <w:ilvl w:val="0"/>
          <w:numId w:val="4"/>
        </w:numPr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r w:rsidRPr="001B512C">
        <w:rPr>
          <w:rFonts w:ascii="Sylfaen" w:hAnsi="Sylfaen"/>
          <w:color w:val="000000"/>
          <w:sz w:val="20"/>
          <w:szCs w:val="20"/>
        </w:rPr>
        <w:t>ავარიულ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სიტუაციების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შესაძლო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გამომწვევი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მიზეზე</w:t>
      </w:r>
      <w:r w:rsidR="0071675F" w:rsidRPr="001B512C">
        <w:rPr>
          <w:rFonts w:ascii="Sylfaen" w:hAnsi="Sylfaen"/>
          <w:color w:val="000000"/>
          <w:sz w:val="20"/>
          <w:szCs w:val="20"/>
        </w:rPr>
        <w:t>ბის</w:t>
      </w:r>
      <w:proofErr w:type="spellEnd"/>
      <w:r w:rsidR="0071675F"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="0071675F" w:rsidRPr="001B512C">
        <w:rPr>
          <w:rFonts w:ascii="Sylfaen" w:hAnsi="Sylfaen"/>
          <w:color w:val="000000"/>
          <w:sz w:val="20"/>
          <w:szCs w:val="20"/>
        </w:rPr>
        <w:t>ანალიზი</w:t>
      </w:r>
      <w:proofErr w:type="spellEnd"/>
      <w:r w:rsidR="0071675F"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="0071675F" w:rsidRPr="001B512C">
        <w:rPr>
          <w:rFonts w:ascii="Sylfaen" w:hAnsi="Sylfaen"/>
          <w:color w:val="000000"/>
          <w:sz w:val="20"/>
          <w:szCs w:val="20"/>
        </w:rPr>
        <w:t>ცალკეული</w:t>
      </w:r>
      <w:proofErr w:type="spellEnd"/>
      <w:r w:rsidR="0071675F"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="0071675F" w:rsidRPr="001B512C">
        <w:rPr>
          <w:rFonts w:ascii="Sylfaen" w:hAnsi="Sylfaen"/>
          <w:color w:val="000000"/>
          <w:sz w:val="20"/>
          <w:szCs w:val="20"/>
        </w:rPr>
        <w:t>ჰესისათვის</w:t>
      </w:r>
      <w:proofErr w:type="spellEnd"/>
      <w:r w:rsidR="0071675F" w:rsidRPr="001B512C">
        <w:rPr>
          <w:rFonts w:ascii="Sylfaen" w:hAnsi="Sylfaen"/>
          <w:color w:val="000000"/>
          <w:sz w:val="20"/>
          <w:szCs w:val="20"/>
          <w:lang w:val="ka-GE"/>
        </w:rPr>
        <w:t xml:space="preserve">, სახელდობრ: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ბუნებრივი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რისკები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>;</w:t>
      </w:r>
      <w:r w:rsidR="0071675F" w:rsidRPr="001B512C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ოპერირების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რისკები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>;</w:t>
      </w:r>
      <w:r w:rsidR="0071675F" w:rsidRPr="001B512C">
        <w:rPr>
          <w:rFonts w:ascii="Sylfaen" w:hAnsi="Sylfaen"/>
          <w:color w:val="000000"/>
          <w:sz w:val="20"/>
          <w:szCs w:val="20"/>
          <w:lang w:val="ka-GE"/>
        </w:rPr>
        <w:t xml:space="preserve"> ტექნიკური მდგომარეობა</w:t>
      </w:r>
    </w:p>
    <w:p w:rsidR="0071675F" w:rsidRPr="001B512C" w:rsidRDefault="00624049" w:rsidP="0071675F">
      <w:pPr>
        <w:pStyle w:val="yiv7063496314msonormal"/>
        <w:numPr>
          <w:ilvl w:val="0"/>
          <w:numId w:val="4"/>
        </w:numPr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r w:rsidRPr="001B512C">
        <w:rPr>
          <w:rFonts w:ascii="Sylfaen" w:hAnsi="Sylfaen"/>
          <w:color w:val="000000"/>
          <w:sz w:val="20"/>
          <w:szCs w:val="20"/>
        </w:rPr>
        <w:t>სავარაუდო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ავარიული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სიტუაციებზე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რეაგირების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ღონისძიებების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შემუშავება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ცალკეული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ჰესისათვის</w:t>
      </w:r>
      <w:proofErr w:type="spellEnd"/>
      <w:r w:rsidR="0071675F" w:rsidRPr="001B512C">
        <w:rPr>
          <w:rFonts w:ascii="Sylfaen" w:hAnsi="Sylfaen"/>
          <w:color w:val="000000"/>
          <w:sz w:val="20"/>
          <w:szCs w:val="20"/>
          <w:lang w:val="ka-GE"/>
        </w:rPr>
        <w:t>, მათ შორის</w:t>
      </w:r>
      <w:r w:rsidRPr="001B512C">
        <w:rPr>
          <w:rFonts w:ascii="Sylfaen" w:hAnsi="Sylfaen"/>
          <w:color w:val="000000"/>
          <w:sz w:val="20"/>
          <w:szCs w:val="20"/>
        </w:rPr>
        <w:t>:</w:t>
      </w:r>
    </w:p>
    <w:p w:rsidR="0071675F" w:rsidRPr="001B512C" w:rsidRDefault="0071675F" w:rsidP="0071675F">
      <w:pPr>
        <w:pStyle w:val="yiv7063496314msonormal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ind w:left="1418"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r w:rsidRPr="001B512C">
        <w:rPr>
          <w:rFonts w:ascii="Sylfaen" w:hAnsi="Sylfaen"/>
          <w:color w:val="000000"/>
          <w:sz w:val="20"/>
          <w:szCs w:val="20"/>
        </w:rPr>
        <w:t>ავარიულ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სიტუაციებზე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რეაგირების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ჯგუფის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შექმნის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რეკომენდაციების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მომზადება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>;</w:t>
      </w:r>
    </w:p>
    <w:p w:rsidR="0071675F" w:rsidRPr="001B512C" w:rsidRDefault="0071675F" w:rsidP="0071675F">
      <w:pPr>
        <w:pStyle w:val="yiv7063496314msonormal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ind w:left="1418"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r w:rsidRPr="001B512C">
        <w:rPr>
          <w:rFonts w:ascii="Sylfaen" w:hAnsi="Sylfaen"/>
          <w:color w:val="000000"/>
          <w:sz w:val="20"/>
          <w:szCs w:val="20"/>
        </w:rPr>
        <w:t>შესაძლო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ავარიული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სიტუაციის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კატეგორიზაცია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(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მასშტაბის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მიხედვით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)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და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შესაბამისად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,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რეაგირებაში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მონაწილე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მხარეების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r w:rsidRPr="001B512C">
        <w:rPr>
          <w:rFonts w:ascii="Sylfaen" w:hAnsi="Sylfaen"/>
          <w:color w:val="000000"/>
          <w:sz w:val="20"/>
          <w:szCs w:val="20"/>
          <w:lang w:val="ka-GE"/>
        </w:rPr>
        <w:t xml:space="preserve">(რესურსების)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განსაზღვრა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>;</w:t>
      </w:r>
    </w:p>
    <w:p w:rsidR="0071675F" w:rsidRPr="001B512C" w:rsidRDefault="0071675F" w:rsidP="0071675F">
      <w:pPr>
        <w:pStyle w:val="yiv7063496314msonormal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ind w:left="1418"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r w:rsidRPr="001B512C">
        <w:rPr>
          <w:rFonts w:ascii="Sylfaen" w:hAnsi="Sylfaen"/>
          <w:color w:val="000000"/>
          <w:sz w:val="20"/>
          <w:szCs w:val="20"/>
        </w:rPr>
        <w:t>ავარიულ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სიტუაციებზე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რეაგირებისთვის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საჭირო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აღჭურვილობის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(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მათ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შორის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ზეთდამჭერების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სისტემების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>)</w:t>
      </w:r>
      <w:r w:rsidRPr="001B512C">
        <w:rPr>
          <w:rFonts w:ascii="Sylfaen" w:hAnsi="Sylfaen"/>
          <w:color w:val="000000"/>
          <w:sz w:val="20"/>
          <w:szCs w:val="20"/>
          <w:lang w:val="ka-GE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განსაზღვრა</w:t>
      </w:r>
      <w:proofErr w:type="spellEnd"/>
      <w:r w:rsidRPr="001B512C">
        <w:rPr>
          <w:rFonts w:ascii="Sylfaen" w:hAnsi="Sylfaen"/>
          <w:color w:val="000000"/>
          <w:sz w:val="20"/>
          <w:szCs w:val="20"/>
          <w:lang w:val="ka-GE"/>
        </w:rPr>
        <w:t>, მათი</w:t>
      </w:r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გამართულობის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კონტროლის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გრაფიკის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მომზადება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>;</w:t>
      </w:r>
    </w:p>
    <w:p w:rsidR="0071675F" w:rsidRPr="001B512C" w:rsidRDefault="0071675F" w:rsidP="0071675F">
      <w:pPr>
        <w:pStyle w:val="yiv7063496314msonormal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ind w:left="1418"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r w:rsidRPr="001B512C">
        <w:rPr>
          <w:rFonts w:ascii="Sylfaen" w:hAnsi="Sylfaen"/>
          <w:color w:val="000000"/>
          <w:sz w:val="20"/>
          <w:szCs w:val="20"/>
        </w:rPr>
        <w:t>ავარიულ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სიტუაციაზე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რეაგირების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სქემების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შემუშავება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(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ავარიული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სიტუაციის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ხასიათის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შესაბამისად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,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მათ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შორის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ზეთის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დაღვაზე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რეაგირება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როგორც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წყალში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ასევე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ნიადაგზე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>);</w:t>
      </w:r>
    </w:p>
    <w:p w:rsidR="0071675F" w:rsidRPr="001B512C" w:rsidRDefault="0071675F" w:rsidP="0071675F">
      <w:pPr>
        <w:pStyle w:val="yiv7063496314msonormal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ind w:left="1418"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r w:rsidRPr="001B512C">
        <w:rPr>
          <w:rFonts w:ascii="Sylfaen" w:hAnsi="Sylfaen"/>
          <w:color w:val="000000"/>
          <w:sz w:val="20"/>
          <w:szCs w:val="20"/>
        </w:rPr>
        <w:t>კომუნიკაციის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>/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შეტყობინების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სისტემის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შემუშავება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>;</w:t>
      </w:r>
    </w:p>
    <w:p w:rsidR="0071675F" w:rsidRPr="001B512C" w:rsidRDefault="0071675F" w:rsidP="0071675F">
      <w:pPr>
        <w:pStyle w:val="yiv7063496314msonormal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ind w:left="1418"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r w:rsidRPr="001B512C">
        <w:rPr>
          <w:rFonts w:ascii="Sylfaen" w:hAnsi="Sylfaen"/>
          <w:color w:val="000000"/>
          <w:sz w:val="20"/>
          <w:szCs w:val="20"/>
        </w:rPr>
        <w:t>საზოგადოების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ინფორმირების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პროცედურის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შემუშავება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>;</w:t>
      </w:r>
    </w:p>
    <w:p w:rsidR="0071675F" w:rsidRPr="001B512C" w:rsidRDefault="0071675F" w:rsidP="0071675F">
      <w:pPr>
        <w:pStyle w:val="yiv7063496314msonormal"/>
        <w:numPr>
          <w:ilvl w:val="0"/>
          <w:numId w:val="7"/>
        </w:numPr>
        <w:shd w:val="clear" w:color="auto" w:fill="FFFFFF"/>
        <w:spacing w:before="0" w:beforeAutospacing="0" w:after="0" w:afterAutospacing="0" w:line="235" w:lineRule="atLeast"/>
        <w:ind w:left="1418"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r w:rsidRPr="001B512C">
        <w:rPr>
          <w:rFonts w:ascii="Sylfaen" w:hAnsi="Sylfaen"/>
          <w:color w:val="000000"/>
          <w:sz w:val="20"/>
          <w:szCs w:val="20"/>
        </w:rPr>
        <w:t>უსაფრთხოების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ღონისძიებების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(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ევაკუაციის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სქემის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ჩათვლით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)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შემუშავება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>;</w:t>
      </w:r>
    </w:p>
    <w:p w:rsidR="0071675F" w:rsidRPr="001B512C" w:rsidRDefault="0071675F" w:rsidP="0071675F">
      <w:pPr>
        <w:pStyle w:val="yiv7063496314msonormal"/>
        <w:shd w:val="clear" w:color="auto" w:fill="FFFFFF"/>
        <w:spacing w:before="0" w:beforeAutospacing="0" w:after="160" w:afterAutospacing="0" w:line="235" w:lineRule="atLeast"/>
        <w:ind w:left="720"/>
        <w:jc w:val="both"/>
        <w:rPr>
          <w:rFonts w:ascii="Calibri" w:hAnsi="Calibri"/>
          <w:color w:val="000000"/>
          <w:sz w:val="20"/>
          <w:szCs w:val="20"/>
        </w:rPr>
      </w:pPr>
    </w:p>
    <w:p w:rsidR="0071675F" w:rsidRPr="001B512C" w:rsidRDefault="00624049" w:rsidP="0071675F">
      <w:pPr>
        <w:pStyle w:val="yiv7063496314msonormal"/>
        <w:numPr>
          <w:ilvl w:val="0"/>
          <w:numId w:val="4"/>
        </w:numPr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r w:rsidRPr="001B512C">
        <w:rPr>
          <w:rFonts w:ascii="Sylfaen" w:hAnsi="Sylfaen"/>
          <w:color w:val="000000"/>
          <w:sz w:val="20"/>
          <w:szCs w:val="20"/>
        </w:rPr>
        <w:t>ტრენინგის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მასალების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,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მათ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შორის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პერსონალისთვის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 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სამახსოვროების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მომზადება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>;</w:t>
      </w:r>
    </w:p>
    <w:p w:rsidR="0071675F" w:rsidRPr="001B512C" w:rsidRDefault="00624049" w:rsidP="0071675F">
      <w:pPr>
        <w:pStyle w:val="yiv7063496314msonormal"/>
        <w:numPr>
          <w:ilvl w:val="0"/>
          <w:numId w:val="4"/>
        </w:numPr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r w:rsidRPr="001B512C">
        <w:rPr>
          <w:rFonts w:ascii="Sylfaen" w:hAnsi="Sylfaen"/>
          <w:color w:val="000000"/>
          <w:sz w:val="20"/>
          <w:szCs w:val="20"/>
        </w:rPr>
        <w:t>პერ</w:t>
      </w:r>
      <w:r w:rsidR="0071675F" w:rsidRPr="001B512C">
        <w:rPr>
          <w:rFonts w:ascii="Sylfaen" w:hAnsi="Sylfaen"/>
          <w:color w:val="000000"/>
          <w:sz w:val="20"/>
          <w:szCs w:val="20"/>
        </w:rPr>
        <w:t>სონალისათვის</w:t>
      </w:r>
      <w:proofErr w:type="spellEnd"/>
      <w:r w:rsidR="0071675F"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="0071675F" w:rsidRPr="001B512C">
        <w:rPr>
          <w:rFonts w:ascii="Sylfaen" w:hAnsi="Sylfaen"/>
          <w:color w:val="000000"/>
          <w:sz w:val="20"/>
          <w:szCs w:val="20"/>
        </w:rPr>
        <w:t>ტრენინგის</w:t>
      </w:r>
      <w:proofErr w:type="spellEnd"/>
      <w:r w:rsidR="0071675F"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="0071675F" w:rsidRPr="001B512C">
        <w:rPr>
          <w:rFonts w:ascii="Sylfaen" w:hAnsi="Sylfaen"/>
          <w:color w:val="000000"/>
          <w:sz w:val="20"/>
          <w:szCs w:val="20"/>
        </w:rPr>
        <w:t>ჩატარება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(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აუცილებელი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მოთხოვნა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>);</w:t>
      </w:r>
    </w:p>
    <w:p w:rsidR="0071675F" w:rsidRPr="001B512C" w:rsidRDefault="00624049" w:rsidP="0071675F">
      <w:pPr>
        <w:pStyle w:val="yiv7063496314msonormal"/>
        <w:numPr>
          <w:ilvl w:val="0"/>
          <w:numId w:val="4"/>
        </w:numPr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r w:rsidRPr="001B512C">
        <w:rPr>
          <w:rFonts w:ascii="Sylfaen" w:hAnsi="Sylfaen"/>
          <w:color w:val="000000"/>
          <w:sz w:val="20"/>
          <w:szCs w:val="20"/>
        </w:rPr>
        <w:t>ობიექტზე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მიმდინარე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ტრენინგების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(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ავარიულ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სიტუაციებზე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რეაგირების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და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ავარიულ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შემთხვევებში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ჯანდაცვა-უსაფრთხოების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საკითხებზე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)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სქემის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>/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გრაფიკის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შემუშავება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>;</w:t>
      </w:r>
    </w:p>
    <w:p w:rsidR="0071675F" w:rsidRPr="001B512C" w:rsidRDefault="00624049" w:rsidP="0071675F">
      <w:pPr>
        <w:pStyle w:val="yiv7063496314msonormal"/>
        <w:numPr>
          <w:ilvl w:val="0"/>
          <w:numId w:val="4"/>
        </w:numPr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r w:rsidRPr="001B512C">
        <w:rPr>
          <w:rFonts w:ascii="Sylfaen" w:hAnsi="Sylfaen"/>
          <w:color w:val="000000"/>
          <w:sz w:val="20"/>
          <w:szCs w:val="20"/>
        </w:rPr>
        <w:t>დოკუმენტაციის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და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ანგარიშების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>/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ჩანაწერების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წარმოების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სისტემის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შემუშავება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>/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დანერგვა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>;</w:t>
      </w:r>
    </w:p>
    <w:p w:rsidR="0071675F" w:rsidRPr="001B512C" w:rsidRDefault="00624049" w:rsidP="0071675F">
      <w:pPr>
        <w:pStyle w:val="yiv7063496314msonormal"/>
        <w:numPr>
          <w:ilvl w:val="0"/>
          <w:numId w:val="4"/>
        </w:numPr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r w:rsidRPr="001B512C">
        <w:rPr>
          <w:rFonts w:ascii="Sylfaen" w:hAnsi="Sylfaen"/>
          <w:color w:val="000000"/>
          <w:sz w:val="20"/>
          <w:szCs w:val="20"/>
        </w:rPr>
        <w:lastRenderedPageBreak/>
        <w:t>რეაგირების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გეგმის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გადასინჯვის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>/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განახლების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მექანიზმის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შემუშავება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>;</w:t>
      </w:r>
    </w:p>
    <w:p w:rsidR="00624049" w:rsidRPr="001B512C" w:rsidRDefault="00624049" w:rsidP="0071675F">
      <w:pPr>
        <w:pStyle w:val="yiv7063496314msonormal"/>
        <w:numPr>
          <w:ilvl w:val="0"/>
          <w:numId w:val="4"/>
        </w:numPr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r w:rsidRPr="001B512C">
        <w:rPr>
          <w:rFonts w:ascii="Sylfaen" w:hAnsi="Sylfaen"/>
          <w:color w:val="000000"/>
          <w:sz w:val="20"/>
          <w:szCs w:val="20"/>
        </w:rPr>
        <w:t>რეკომენდაციები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და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საკონსულტაციო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მომსახურება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დამკვეთის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პერსონალისათვის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>;</w:t>
      </w:r>
    </w:p>
    <w:p w:rsidR="00624049" w:rsidRPr="001B512C" w:rsidRDefault="00624049" w:rsidP="00624049">
      <w:pPr>
        <w:pStyle w:val="yiv7063496314msonormal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proofErr w:type="gram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დამატებითი</w:t>
      </w:r>
      <w:proofErr w:type="spellEnd"/>
      <w:proofErr w:type="gramEnd"/>
      <w:r w:rsidRPr="001B512C">
        <w:rPr>
          <w:rFonts w:ascii="Sylfaen" w:hAnsi="Sylfaen"/>
          <w:b/>
          <w:bCs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მოთხოვნა</w:t>
      </w:r>
      <w:proofErr w:type="spellEnd"/>
      <w:r w:rsidRPr="001B512C">
        <w:rPr>
          <w:rFonts w:ascii="Sylfaen" w:hAnsi="Sylfaen"/>
          <w:b/>
          <w:bCs/>
          <w:color w:val="000000"/>
          <w:sz w:val="20"/>
          <w:szCs w:val="20"/>
        </w:rPr>
        <w:t xml:space="preserve">: 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ავტომატური</w:t>
      </w:r>
      <w:proofErr w:type="spellEnd"/>
      <w:r w:rsidRPr="001B512C">
        <w:rPr>
          <w:rFonts w:ascii="Sylfaen" w:hAnsi="Sylfaen"/>
          <w:b/>
          <w:bCs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ხანძარქრობის</w:t>
      </w:r>
      <w:proofErr w:type="spellEnd"/>
      <w:r w:rsidRPr="001B512C">
        <w:rPr>
          <w:rFonts w:ascii="Sylfaen" w:hAnsi="Sylfaen"/>
          <w:b/>
          <w:bCs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სისტემების</w:t>
      </w:r>
      <w:proofErr w:type="spellEnd"/>
      <w:r w:rsidRPr="001B512C">
        <w:rPr>
          <w:rFonts w:ascii="Sylfaen" w:hAnsi="Sylfaen"/>
          <w:b/>
          <w:bCs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მოწყობის</w:t>
      </w:r>
      <w:proofErr w:type="spellEnd"/>
      <w:r w:rsidRPr="001B512C">
        <w:rPr>
          <w:rFonts w:ascii="Sylfaen" w:hAnsi="Sylfaen"/>
          <w:b/>
          <w:bCs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შესაძლებლობის</w:t>
      </w:r>
      <w:proofErr w:type="spellEnd"/>
      <w:r w:rsidRPr="001B512C">
        <w:rPr>
          <w:rFonts w:ascii="Sylfaen" w:hAnsi="Sylfaen"/>
          <w:b/>
          <w:bCs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განხილვა</w:t>
      </w:r>
      <w:proofErr w:type="spellEnd"/>
      <w:r w:rsidRPr="001B512C">
        <w:rPr>
          <w:rFonts w:ascii="Sylfaen" w:hAnsi="Sylfaen"/>
          <w:b/>
          <w:bCs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ობიექტებზე</w:t>
      </w:r>
      <w:proofErr w:type="spellEnd"/>
      <w:r w:rsidRPr="001B512C">
        <w:rPr>
          <w:rFonts w:ascii="Sylfaen" w:hAnsi="Sylfaen"/>
          <w:b/>
          <w:bCs/>
          <w:color w:val="000000"/>
          <w:sz w:val="20"/>
          <w:szCs w:val="20"/>
        </w:rPr>
        <w:t xml:space="preserve">, 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მათ</w:t>
      </w:r>
      <w:proofErr w:type="spellEnd"/>
      <w:r w:rsidRPr="001B512C">
        <w:rPr>
          <w:rFonts w:ascii="Sylfaen" w:hAnsi="Sylfaen"/>
          <w:b/>
          <w:bCs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შორის</w:t>
      </w:r>
      <w:proofErr w:type="spellEnd"/>
      <w:r w:rsidRPr="001B512C">
        <w:rPr>
          <w:rFonts w:ascii="Sylfaen" w:hAnsi="Sylfaen"/>
          <w:b/>
          <w:bCs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სახიფათო</w:t>
      </w:r>
      <w:proofErr w:type="spellEnd"/>
      <w:r w:rsidRPr="001B512C">
        <w:rPr>
          <w:rFonts w:ascii="Sylfaen" w:hAnsi="Sylfaen"/>
          <w:b/>
          <w:bCs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ნარჩენების</w:t>
      </w:r>
      <w:proofErr w:type="spellEnd"/>
      <w:r w:rsidRPr="001B512C">
        <w:rPr>
          <w:rFonts w:ascii="Sylfaen" w:hAnsi="Sylfaen"/>
          <w:b/>
          <w:bCs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განთავსების</w:t>
      </w:r>
      <w:proofErr w:type="spellEnd"/>
      <w:r w:rsidRPr="001B512C">
        <w:rPr>
          <w:rFonts w:ascii="Sylfaen" w:hAnsi="Sylfaen"/>
          <w:b/>
          <w:bCs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ადგილებ</w:t>
      </w:r>
      <w:r w:rsidR="0071675F" w:rsidRPr="001B512C">
        <w:rPr>
          <w:rFonts w:ascii="Sylfaen" w:hAnsi="Sylfaen"/>
          <w:b/>
          <w:bCs/>
          <w:color w:val="000000"/>
          <w:sz w:val="20"/>
          <w:szCs w:val="20"/>
        </w:rPr>
        <w:t>ზე</w:t>
      </w:r>
      <w:proofErr w:type="spellEnd"/>
      <w:r w:rsidR="0071675F" w:rsidRPr="001B512C">
        <w:rPr>
          <w:rFonts w:ascii="Sylfaen" w:hAnsi="Sylfaen"/>
          <w:b/>
          <w:bCs/>
          <w:color w:val="000000"/>
          <w:sz w:val="20"/>
          <w:szCs w:val="20"/>
        </w:rPr>
        <w:t>.   </w:t>
      </w:r>
      <w:proofErr w:type="spellStart"/>
      <w:proofErr w:type="gramStart"/>
      <w:r w:rsidR="0071675F" w:rsidRPr="001B512C">
        <w:rPr>
          <w:rFonts w:ascii="Sylfaen" w:hAnsi="Sylfaen"/>
          <w:b/>
          <w:bCs/>
          <w:color w:val="000000"/>
          <w:sz w:val="20"/>
          <w:szCs w:val="20"/>
        </w:rPr>
        <w:t>აღნიშნული</w:t>
      </w:r>
      <w:proofErr w:type="spellEnd"/>
      <w:proofErr w:type="gramEnd"/>
      <w:r w:rsidR="0071675F" w:rsidRPr="001B512C">
        <w:rPr>
          <w:rFonts w:ascii="Sylfaen" w:hAnsi="Sylfaen"/>
          <w:b/>
          <w:bCs/>
          <w:color w:val="000000"/>
          <w:sz w:val="20"/>
          <w:szCs w:val="20"/>
        </w:rPr>
        <w:t xml:space="preserve"> </w:t>
      </w:r>
      <w:proofErr w:type="spellStart"/>
      <w:r w:rsidR="0071675F" w:rsidRPr="001B512C">
        <w:rPr>
          <w:rFonts w:ascii="Sylfaen" w:hAnsi="Sylfaen"/>
          <w:b/>
          <w:bCs/>
          <w:color w:val="000000"/>
          <w:sz w:val="20"/>
          <w:szCs w:val="20"/>
        </w:rPr>
        <w:t>მომსახურების</w:t>
      </w:r>
      <w:proofErr w:type="spellEnd"/>
      <w:r w:rsidR="0071675F" w:rsidRPr="001B512C">
        <w:rPr>
          <w:rFonts w:ascii="Sylfaen" w:hAnsi="Sylfaen"/>
          <w:b/>
          <w:bCs/>
          <w:color w:val="000000"/>
          <w:sz w:val="20"/>
          <w:szCs w:val="20"/>
        </w:rPr>
        <w:t xml:space="preserve"> </w:t>
      </w:r>
      <w:proofErr w:type="spellStart"/>
      <w:r w:rsidR="0071675F" w:rsidRPr="001B512C">
        <w:rPr>
          <w:rFonts w:ascii="Sylfaen" w:hAnsi="Sylfaen"/>
          <w:b/>
          <w:bCs/>
          <w:color w:val="000000"/>
          <w:sz w:val="20"/>
          <w:szCs w:val="20"/>
        </w:rPr>
        <w:t>გა</w:t>
      </w:r>
      <w:r w:rsidRPr="001B512C">
        <w:rPr>
          <w:rFonts w:ascii="Sylfaen" w:hAnsi="Sylfaen"/>
          <w:b/>
          <w:bCs/>
          <w:color w:val="000000"/>
          <w:sz w:val="20"/>
          <w:szCs w:val="20"/>
        </w:rPr>
        <w:t>წ</w:t>
      </w:r>
      <w:proofErr w:type="spellEnd"/>
      <w:r w:rsidR="0071675F" w:rsidRPr="001B512C">
        <w:rPr>
          <w:rFonts w:ascii="Sylfaen" w:hAnsi="Sylfaen"/>
          <w:b/>
          <w:bCs/>
          <w:color w:val="000000"/>
          <w:sz w:val="20"/>
          <w:szCs w:val="20"/>
          <w:lang w:val="ka-GE"/>
        </w:rPr>
        <w:t>ე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ვის</w:t>
      </w:r>
      <w:proofErr w:type="spellEnd"/>
      <w:r w:rsidRPr="001B512C">
        <w:rPr>
          <w:rFonts w:ascii="Sylfaen" w:hAnsi="Sylfaen"/>
          <w:b/>
          <w:bCs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შესაძლებლობის</w:t>
      </w:r>
      <w:proofErr w:type="spellEnd"/>
      <w:r w:rsidRPr="001B512C">
        <w:rPr>
          <w:rFonts w:ascii="Sylfaen" w:hAnsi="Sylfaen"/>
          <w:b/>
          <w:bCs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შემთხვევაში</w:t>
      </w:r>
      <w:proofErr w:type="spellEnd"/>
      <w:r w:rsidRPr="001B512C">
        <w:rPr>
          <w:rFonts w:ascii="Sylfaen" w:hAnsi="Sylfaen"/>
          <w:b/>
          <w:bCs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წინადადების</w:t>
      </w:r>
      <w:proofErr w:type="spellEnd"/>
      <w:r w:rsidRPr="001B512C">
        <w:rPr>
          <w:rFonts w:ascii="Sylfaen" w:hAnsi="Sylfaen"/>
          <w:b/>
          <w:bCs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ცალკე</w:t>
      </w:r>
      <w:proofErr w:type="spellEnd"/>
      <w:r w:rsidRPr="001B512C">
        <w:rPr>
          <w:rFonts w:ascii="Sylfaen" w:hAnsi="Sylfaen"/>
          <w:b/>
          <w:bCs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წარმოდგენა</w:t>
      </w:r>
      <w:proofErr w:type="spellEnd"/>
      <w:r w:rsidRPr="001B512C">
        <w:rPr>
          <w:rFonts w:ascii="Sylfaen" w:hAnsi="Sylfaen"/>
          <w:b/>
          <w:bCs/>
          <w:color w:val="000000"/>
          <w:sz w:val="20"/>
          <w:szCs w:val="20"/>
        </w:rPr>
        <w:t>  (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ხარჯთაღრიცხვის</w:t>
      </w:r>
      <w:proofErr w:type="spellEnd"/>
      <w:r w:rsidRPr="001B512C">
        <w:rPr>
          <w:rFonts w:ascii="Sylfaen" w:hAnsi="Sylfaen"/>
          <w:b/>
          <w:bCs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ცალ-ცალკე</w:t>
      </w:r>
      <w:proofErr w:type="spellEnd"/>
      <w:r w:rsidRPr="001B512C">
        <w:rPr>
          <w:rFonts w:ascii="Sylfaen" w:hAnsi="Sylfaen"/>
          <w:b/>
          <w:bCs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წარმოდგენის</w:t>
      </w:r>
      <w:proofErr w:type="spellEnd"/>
      <w:r w:rsidRPr="001B512C">
        <w:rPr>
          <w:rFonts w:ascii="Sylfaen" w:hAnsi="Sylfaen"/>
          <w:b/>
          <w:bCs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ჩათვლით</w:t>
      </w:r>
      <w:proofErr w:type="spellEnd"/>
      <w:r w:rsidRPr="001B512C">
        <w:rPr>
          <w:rFonts w:ascii="Sylfaen" w:hAnsi="Sylfaen"/>
          <w:b/>
          <w:bCs/>
          <w:color w:val="000000"/>
          <w:sz w:val="20"/>
          <w:szCs w:val="20"/>
        </w:rPr>
        <w:t xml:space="preserve">: 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გეგმა</w:t>
      </w:r>
      <w:proofErr w:type="spellEnd"/>
      <w:r w:rsidRPr="001B512C">
        <w:rPr>
          <w:rFonts w:ascii="Sylfaen" w:hAnsi="Sylfaen"/>
          <w:b/>
          <w:bCs/>
          <w:color w:val="000000"/>
          <w:sz w:val="20"/>
          <w:szCs w:val="20"/>
        </w:rPr>
        <w:t xml:space="preserve">, 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ხანძარქრობის</w:t>
      </w:r>
      <w:proofErr w:type="spellEnd"/>
      <w:r w:rsidRPr="001B512C">
        <w:rPr>
          <w:rFonts w:ascii="Sylfaen" w:hAnsi="Sylfaen"/>
          <w:b/>
          <w:bCs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სისტემა</w:t>
      </w:r>
      <w:proofErr w:type="spellEnd"/>
      <w:r w:rsidRPr="001B512C">
        <w:rPr>
          <w:rFonts w:ascii="Sylfaen" w:hAnsi="Sylfaen"/>
          <w:b/>
          <w:bCs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ჰესებზე</w:t>
      </w:r>
      <w:proofErr w:type="spellEnd"/>
      <w:r w:rsidRPr="001B512C">
        <w:rPr>
          <w:rFonts w:ascii="Sylfaen" w:hAnsi="Sylfaen"/>
          <w:b/>
          <w:bCs/>
          <w:color w:val="000000"/>
          <w:sz w:val="20"/>
          <w:szCs w:val="20"/>
        </w:rPr>
        <w:t xml:space="preserve">, 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ხანძარქრობის</w:t>
      </w:r>
      <w:proofErr w:type="spellEnd"/>
      <w:r w:rsidRPr="001B512C">
        <w:rPr>
          <w:rFonts w:ascii="Sylfaen" w:hAnsi="Sylfaen"/>
          <w:b/>
          <w:bCs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ავტომატიზირებული</w:t>
      </w:r>
      <w:proofErr w:type="spellEnd"/>
      <w:r w:rsidRPr="001B512C">
        <w:rPr>
          <w:rFonts w:ascii="Sylfaen" w:hAnsi="Sylfaen"/>
          <w:b/>
          <w:bCs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სისტემა</w:t>
      </w:r>
      <w:proofErr w:type="spellEnd"/>
      <w:r w:rsidRPr="001B512C">
        <w:rPr>
          <w:rFonts w:ascii="Sylfaen" w:hAnsi="Sylfaen"/>
          <w:b/>
          <w:bCs/>
          <w:color w:val="000000"/>
          <w:sz w:val="20"/>
          <w:szCs w:val="20"/>
        </w:rPr>
        <w:t xml:space="preserve">, 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მხოლოდ</w:t>
      </w:r>
      <w:proofErr w:type="spellEnd"/>
      <w:r w:rsidRPr="001B512C">
        <w:rPr>
          <w:rFonts w:ascii="Sylfaen" w:hAnsi="Sylfaen"/>
          <w:b/>
          <w:bCs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სახიფათო</w:t>
      </w:r>
      <w:proofErr w:type="spellEnd"/>
      <w:r w:rsidRPr="001B512C">
        <w:rPr>
          <w:rFonts w:ascii="Sylfaen" w:hAnsi="Sylfaen"/>
          <w:b/>
          <w:bCs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ნარჩენებს</w:t>
      </w:r>
      <w:proofErr w:type="spellEnd"/>
      <w:r w:rsidRPr="001B512C">
        <w:rPr>
          <w:rFonts w:ascii="Sylfaen" w:hAnsi="Sylfaen"/>
          <w:b/>
          <w:bCs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განთავსების</w:t>
      </w:r>
      <w:proofErr w:type="spellEnd"/>
      <w:r w:rsidRPr="001B512C">
        <w:rPr>
          <w:rFonts w:ascii="Sylfaen" w:hAnsi="Sylfaen"/>
          <w:b/>
          <w:bCs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ადგილებზე</w:t>
      </w:r>
      <w:proofErr w:type="spellEnd"/>
      <w:r w:rsidRPr="001B512C">
        <w:rPr>
          <w:rFonts w:ascii="Sylfaen" w:hAnsi="Sylfaen"/>
          <w:b/>
          <w:bCs/>
          <w:color w:val="000000"/>
          <w:sz w:val="20"/>
          <w:szCs w:val="20"/>
        </w:rPr>
        <w:t>).</w:t>
      </w:r>
    </w:p>
    <w:p w:rsidR="00624049" w:rsidRPr="001B512C" w:rsidRDefault="00624049" w:rsidP="00624049">
      <w:pPr>
        <w:pStyle w:val="yiv7063496314msonormal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proofErr w:type="gram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სამუშაოს</w:t>
      </w:r>
      <w:proofErr w:type="spellEnd"/>
      <w:proofErr w:type="gramEnd"/>
      <w:r w:rsidRPr="001B512C">
        <w:rPr>
          <w:rFonts w:ascii="Sylfaen" w:hAnsi="Sylfaen"/>
          <w:b/>
          <w:bCs/>
          <w:color w:val="000000"/>
          <w:sz w:val="20"/>
          <w:szCs w:val="20"/>
        </w:rPr>
        <w:t> 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შესრულების</w:t>
      </w:r>
      <w:proofErr w:type="spellEnd"/>
      <w:r w:rsidRPr="001B512C">
        <w:rPr>
          <w:rFonts w:ascii="Sylfaen" w:hAnsi="Sylfaen"/>
          <w:b/>
          <w:bCs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b/>
          <w:bCs/>
          <w:color w:val="000000"/>
          <w:sz w:val="20"/>
          <w:szCs w:val="20"/>
        </w:rPr>
        <w:t>ვადები</w:t>
      </w:r>
      <w:proofErr w:type="spellEnd"/>
    </w:p>
    <w:p w:rsidR="00624049" w:rsidRPr="001B512C" w:rsidRDefault="00624049" w:rsidP="00624049">
      <w:pPr>
        <w:pStyle w:val="yiv7063496314msonormal"/>
        <w:shd w:val="clear" w:color="auto" w:fill="FFFFFF"/>
        <w:spacing w:before="0" w:beforeAutospacing="0" w:after="160" w:afterAutospacing="0" w:line="235" w:lineRule="atLeast"/>
        <w:jc w:val="both"/>
        <w:rPr>
          <w:rFonts w:ascii="Sylfaen" w:hAnsi="Sylfaen"/>
          <w:color w:val="000000"/>
          <w:sz w:val="20"/>
          <w:szCs w:val="20"/>
          <w:lang w:val="ka-GE"/>
        </w:rPr>
      </w:pPr>
      <w:proofErr w:type="spellStart"/>
      <w:proofErr w:type="gramStart"/>
      <w:r w:rsidRPr="001B512C">
        <w:rPr>
          <w:rFonts w:ascii="Sylfaen" w:hAnsi="Sylfaen"/>
          <w:color w:val="000000"/>
          <w:sz w:val="20"/>
          <w:szCs w:val="20"/>
        </w:rPr>
        <w:t>სამუშაო</w:t>
      </w:r>
      <w:proofErr w:type="spellEnd"/>
      <w:proofErr w:type="gramEnd"/>
      <w:r w:rsidRPr="001B512C">
        <w:rPr>
          <w:rFonts w:ascii="Sylfaen" w:hAnsi="Sylfaen"/>
          <w:color w:val="000000"/>
          <w:sz w:val="20"/>
          <w:szCs w:val="20"/>
        </w:rPr>
        <w:t> 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შესრულდება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ხელშეკრულების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საფუძველზე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,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ხელშეკრულების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გაფორმების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დღიდან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  </w:t>
      </w:r>
      <w:r w:rsidR="0071675F" w:rsidRPr="001B512C">
        <w:rPr>
          <w:rFonts w:ascii="Sylfaen" w:hAnsi="Sylfaen"/>
          <w:color w:val="000000"/>
          <w:sz w:val="20"/>
          <w:szCs w:val="20"/>
          <w:lang w:val="ka-GE"/>
        </w:rPr>
        <w:t xml:space="preserve">5 (ხუთი)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კალენ</w:t>
      </w:r>
      <w:r w:rsidR="0071675F" w:rsidRPr="001B512C">
        <w:rPr>
          <w:rFonts w:ascii="Sylfaen" w:hAnsi="Sylfaen"/>
          <w:color w:val="000000"/>
          <w:sz w:val="20"/>
          <w:szCs w:val="20"/>
        </w:rPr>
        <w:t>დარული</w:t>
      </w:r>
      <w:proofErr w:type="spellEnd"/>
      <w:r w:rsidR="0071675F" w:rsidRPr="001B512C">
        <w:rPr>
          <w:rFonts w:ascii="Sylfaen" w:hAnsi="Sylfaen"/>
          <w:color w:val="000000"/>
          <w:sz w:val="20"/>
          <w:szCs w:val="20"/>
        </w:rPr>
        <w:t> </w:t>
      </w:r>
      <w:r w:rsidRPr="001B512C">
        <w:rPr>
          <w:rFonts w:ascii="Sylfaen" w:hAnsi="Sylfaen"/>
          <w:color w:val="000000"/>
          <w:sz w:val="20"/>
          <w:szCs w:val="20"/>
        </w:rPr>
        <w:t xml:space="preserve">  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თვის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 w:rsidRPr="001B512C">
        <w:rPr>
          <w:rFonts w:ascii="Sylfaen" w:hAnsi="Sylfaen"/>
          <w:color w:val="000000"/>
          <w:sz w:val="20"/>
          <w:szCs w:val="20"/>
        </w:rPr>
        <w:t>განმავლობაში</w:t>
      </w:r>
      <w:proofErr w:type="spellEnd"/>
      <w:r w:rsidRPr="001B512C">
        <w:rPr>
          <w:rFonts w:ascii="Sylfaen" w:hAnsi="Sylfaen"/>
          <w:color w:val="000000"/>
          <w:sz w:val="20"/>
          <w:szCs w:val="20"/>
        </w:rPr>
        <w:t>.</w:t>
      </w:r>
    </w:p>
    <w:p w:rsidR="0071675F" w:rsidRPr="001B512C" w:rsidRDefault="0071675F" w:rsidP="00624049">
      <w:pPr>
        <w:pStyle w:val="yiv7063496314msonormal"/>
        <w:shd w:val="clear" w:color="auto" w:fill="FFFFFF"/>
        <w:spacing w:before="0" w:beforeAutospacing="0" w:after="160" w:afterAutospacing="0" w:line="235" w:lineRule="atLeast"/>
        <w:jc w:val="both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1B512C">
        <w:rPr>
          <w:rFonts w:ascii="Sylfaen" w:hAnsi="Sylfaen"/>
          <w:b/>
          <w:color w:val="000000"/>
          <w:sz w:val="20"/>
          <w:szCs w:val="20"/>
          <w:lang w:val="ka-GE"/>
        </w:rPr>
        <w:t>მოთხოვნები კონტრაქტორებისადმი:</w:t>
      </w:r>
    </w:p>
    <w:p w:rsidR="000E040F" w:rsidRPr="001B512C" w:rsidRDefault="000E040F" w:rsidP="000E040F">
      <w:pPr>
        <w:pStyle w:val="yiv7063496314msonormal"/>
        <w:numPr>
          <w:ilvl w:val="0"/>
          <w:numId w:val="8"/>
        </w:numPr>
        <w:shd w:val="clear" w:color="auto" w:fill="FFFFFF"/>
        <w:spacing w:before="0" w:beforeAutospacing="0" w:after="0" w:afterAutospacing="0" w:line="235" w:lineRule="atLeast"/>
        <w:ind w:left="714" w:hanging="357"/>
        <w:jc w:val="both"/>
        <w:rPr>
          <w:rFonts w:ascii="Calibri" w:hAnsi="Calibri"/>
          <w:color w:val="000000"/>
          <w:sz w:val="20"/>
          <w:szCs w:val="20"/>
          <w:lang w:val="ka-GE"/>
        </w:rPr>
      </w:pPr>
      <w:r w:rsidRPr="001B512C">
        <w:rPr>
          <w:rFonts w:ascii="Sylfaen" w:hAnsi="Sylfaen"/>
          <w:color w:val="000000"/>
          <w:sz w:val="20"/>
          <w:szCs w:val="20"/>
          <w:lang w:val="ka-GE"/>
        </w:rPr>
        <w:t xml:space="preserve">მოცემული ტექნიკური დავალების </w:t>
      </w:r>
      <w:r w:rsidR="0071675F" w:rsidRPr="001B512C">
        <w:rPr>
          <w:rFonts w:ascii="Sylfaen" w:hAnsi="Sylfaen"/>
          <w:color w:val="000000"/>
          <w:sz w:val="20"/>
          <w:szCs w:val="20"/>
          <w:lang w:val="ka-GE"/>
        </w:rPr>
        <w:t xml:space="preserve"> სფეროში </w:t>
      </w:r>
      <w:r w:rsidRPr="001B512C">
        <w:rPr>
          <w:rFonts w:ascii="Sylfaen" w:hAnsi="Sylfaen"/>
          <w:color w:val="000000"/>
          <w:sz w:val="20"/>
          <w:szCs w:val="20"/>
          <w:lang w:val="ka-GE"/>
        </w:rPr>
        <w:t>კომპანიის ან მისი</w:t>
      </w:r>
      <w:r w:rsidR="001B512C">
        <w:rPr>
          <w:rFonts w:ascii="Sylfaen" w:hAnsi="Sylfaen"/>
          <w:color w:val="000000"/>
          <w:sz w:val="20"/>
          <w:szCs w:val="20"/>
          <w:lang w:val="ka-GE"/>
        </w:rPr>
        <w:t xml:space="preserve"> წამყვანი პერსონალის არანაკლებ 10</w:t>
      </w:r>
      <w:r w:rsidRPr="001B512C">
        <w:rPr>
          <w:rFonts w:ascii="Sylfaen" w:hAnsi="Sylfaen"/>
          <w:color w:val="000000"/>
          <w:sz w:val="20"/>
          <w:szCs w:val="20"/>
          <w:lang w:val="ka-GE"/>
        </w:rPr>
        <w:t xml:space="preserve"> წლის გამოცდილება, დადასტურებული კლიენტების რეკომენდაციებით ან სხვა დოკუმენტებით (არაუმეტეს 3 გვერდისა</w:t>
      </w:r>
      <w:r w:rsidR="0071675F" w:rsidRPr="001B512C">
        <w:rPr>
          <w:rFonts w:ascii="Sylfaen" w:hAnsi="Sylfaen"/>
          <w:color w:val="000000"/>
          <w:sz w:val="20"/>
          <w:szCs w:val="20"/>
          <w:lang w:val="ka-GE"/>
        </w:rPr>
        <w:t>)</w:t>
      </w:r>
      <w:r w:rsidRPr="001B512C">
        <w:rPr>
          <w:rFonts w:ascii="Sylfaen" w:hAnsi="Sylfaen"/>
          <w:color w:val="000000"/>
          <w:sz w:val="20"/>
          <w:szCs w:val="20"/>
          <w:lang w:val="ka-GE"/>
        </w:rPr>
        <w:t>.</w:t>
      </w:r>
    </w:p>
    <w:p w:rsidR="000E040F" w:rsidRPr="001B512C" w:rsidRDefault="000E040F" w:rsidP="000E040F">
      <w:pPr>
        <w:pStyle w:val="yiv7063496314msonormal"/>
        <w:numPr>
          <w:ilvl w:val="0"/>
          <w:numId w:val="8"/>
        </w:numPr>
        <w:shd w:val="clear" w:color="auto" w:fill="FFFFFF"/>
        <w:spacing w:before="0" w:beforeAutospacing="0" w:after="0" w:afterAutospacing="0" w:line="235" w:lineRule="atLeast"/>
        <w:ind w:left="714" w:hanging="357"/>
        <w:jc w:val="both"/>
        <w:rPr>
          <w:rFonts w:ascii="Calibri" w:hAnsi="Calibri"/>
          <w:color w:val="000000"/>
          <w:sz w:val="20"/>
          <w:szCs w:val="20"/>
          <w:lang w:val="ka-GE"/>
        </w:rPr>
      </w:pPr>
      <w:r w:rsidRPr="001B512C">
        <w:rPr>
          <w:rFonts w:ascii="Sylfaen" w:hAnsi="Sylfaen"/>
          <w:color w:val="000000"/>
          <w:sz w:val="20"/>
          <w:szCs w:val="20"/>
          <w:lang w:val="ka-GE"/>
        </w:rPr>
        <w:t>ტექნიკური და კომერციული წინადადება მომსახურების შესახებ (არაუმეტეს 5 გვერდისა Sylfaen-ის 10 ზომის შრიფტით).</w:t>
      </w:r>
    </w:p>
    <w:p w:rsidR="000E040F" w:rsidRPr="001B512C" w:rsidRDefault="000E040F" w:rsidP="000E040F">
      <w:pPr>
        <w:pStyle w:val="yiv7063496314msonormal"/>
        <w:numPr>
          <w:ilvl w:val="0"/>
          <w:numId w:val="8"/>
        </w:numPr>
        <w:shd w:val="clear" w:color="auto" w:fill="FFFFFF"/>
        <w:spacing w:before="0" w:beforeAutospacing="0" w:after="0" w:afterAutospacing="0" w:line="235" w:lineRule="atLeast"/>
        <w:ind w:left="714" w:hanging="357"/>
        <w:jc w:val="both"/>
        <w:rPr>
          <w:rFonts w:ascii="Calibri" w:hAnsi="Calibri"/>
          <w:color w:val="000000"/>
          <w:sz w:val="20"/>
          <w:szCs w:val="20"/>
          <w:lang w:val="ka-GE"/>
        </w:rPr>
      </w:pPr>
      <w:r w:rsidRPr="001B512C">
        <w:rPr>
          <w:rFonts w:ascii="Sylfaen" w:hAnsi="Sylfaen"/>
          <w:color w:val="000000"/>
          <w:sz w:val="20"/>
          <w:szCs w:val="20"/>
          <w:lang w:val="ka-GE"/>
        </w:rPr>
        <w:t>წამყვანი პერსონალის რეზიუმეები (არაუმეტეს 2 გვერდისა)</w:t>
      </w:r>
      <w:r w:rsidR="000E5D16">
        <w:rPr>
          <w:rFonts w:ascii="Sylfaen" w:hAnsi="Sylfaen"/>
          <w:color w:val="000000"/>
          <w:sz w:val="20"/>
          <w:szCs w:val="20"/>
          <w:lang w:val="ka-GE"/>
        </w:rPr>
        <w:t>.</w:t>
      </w:r>
    </w:p>
    <w:p w:rsidR="000E040F" w:rsidRPr="001B512C" w:rsidRDefault="000E040F" w:rsidP="000E040F">
      <w:pPr>
        <w:pStyle w:val="yiv7063496314msonormal"/>
        <w:numPr>
          <w:ilvl w:val="0"/>
          <w:numId w:val="8"/>
        </w:numPr>
        <w:shd w:val="clear" w:color="auto" w:fill="FFFFFF"/>
        <w:spacing w:before="0" w:beforeAutospacing="0" w:after="0" w:afterAutospacing="0" w:line="235" w:lineRule="atLeast"/>
        <w:ind w:left="714" w:hanging="357"/>
        <w:jc w:val="both"/>
        <w:rPr>
          <w:rFonts w:ascii="Calibri" w:hAnsi="Calibri"/>
          <w:color w:val="000000"/>
          <w:sz w:val="20"/>
          <w:szCs w:val="20"/>
          <w:lang w:val="ka-GE"/>
        </w:rPr>
      </w:pPr>
      <w:r w:rsidRPr="001B512C">
        <w:rPr>
          <w:rFonts w:ascii="Sylfaen" w:hAnsi="Sylfaen"/>
          <w:color w:val="000000"/>
          <w:sz w:val="20"/>
          <w:szCs w:val="20"/>
          <w:lang w:val="ka-GE"/>
        </w:rPr>
        <w:t>მომსახურების კალენდარული გეგმა-გრაფიკი შესრულების ინდიკატორების  მითითებით</w:t>
      </w:r>
      <w:r w:rsidR="000E5D16">
        <w:rPr>
          <w:rFonts w:ascii="Sylfaen" w:hAnsi="Sylfaen"/>
          <w:color w:val="000000"/>
          <w:sz w:val="20"/>
          <w:szCs w:val="20"/>
          <w:lang w:val="ka-GE"/>
        </w:rPr>
        <w:t>.</w:t>
      </w:r>
    </w:p>
    <w:p w:rsidR="000E040F" w:rsidRPr="00DE5C16" w:rsidRDefault="000E040F" w:rsidP="000E040F">
      <w:pPr>
        <w:pStyle w:val="yiv7063496314msonormal"/>
        <w:numPr>
          <w:ilvl w:val="0"/>
          <w:numId w:val="8"/>
        </w:numPr>
        <w:shd w:val="clear" w:color="auto" w:fill="FFFFFF"/>
        <w:spacing w:before="0" w:beforeAutospacing="0" w:after="0" w:afterAutospacing="0" w:line="235" w:lineRule="atLeast"/>
        <w:ind w:left="714" w:hanging="357"/>
        <w:jc w:val="both"/>
        <w:rPr>
          <w:rFonts w:ascii="Calibri" w:hAnsi="Calibri"/>
          <w:color w:val="000000"/>
          <w:sz w:val="20"/>
          <w:szCs w:val="20"/>
          <w:lang w:val="ka-GE"/>
        </w:rPr>
      </w:pPr>
      <w:r w:rsidRPr="001B512C">
        <w:rPr>
          <w:rFonts w:ascii="Sylfaen" w:hAnsi="Sylfaen"/>
          <w:color w:val="000000"/>
          <w:sz w:val="20"/>
          <w:szCs w:val="20"/>
          <w:lang w:val="ka-GE"/>
        </w:rPr>
        <w:t xml:space="preserve">მომსახურების დეტალური </w:t>
      </w:r>
      <w:r w:rsidR="00393A84">
        <w:rPr>
          <w:rFonts w:ascii="Sylfaen" w:hAnsi="Sylfaen"/>
          <w:color w:val="000000"/>
          <w:sz w:val="20"/>
          <w:szCs w:val="20"/>
          <w:lang w:val="ka-GE"/>
        </w:rPr>
        <w:t>ხარჯთაღრიცხვა (წარმოდგენილი ცალ</w:t>
      </w:r>
      <w:r w:rsidRPr="001B512C">
        <w:rPr>
          <w:rFonts w:ascii="Sylfaen" w:hAnsi="Sylfaen"/>
          <w:color w:val="000000"/>
          <w:sz w:val="20"/>
          <w:szCs w:val="20"/>
          <w:lang w:val="ka-GE"/>
        </w:rPr>
        <w:t>-ცალკე, ობიექტების მიხედვით)</w:t>
      </w:r>
      <w:r w:rsidR="000E5D16">
        <w:rPr>
          <w:rFonts w:ascii="Sylfaen" w:hAnsi="Sylfaen"/>
          <w:color w:val="000000"/>
          <w:sz w:val="20"/>
          <w:szCs w:val="20"/>
          <w:lang w:val="ka-GE"/>
        </w:rPr>
        <w:t>.</w:t>
      </w:r>
    </w:p>
    <w:p w:rsidR="00DE5C16" w:rsidRPr="00D93A8E" w:rsidRDefault="00DE5C16" w:rsidP="000E040F">
      <w:pPr>
        <w:pStyle w:val="yiv7063496314msonormal"/>
        <w:numPr>
          <w:ilvl w:val="0"/>
          <w:numId w:val="8"/>
        </w:numPr>
        <w:shd w:val="clear" w:color="auto" w:fill="FFFFFF"/>
        <w:spacing w:before="0" w:beforeAutospacing="0" w:after="0" w:afterAutospacing="0" w:line="235" w:lineRule="atLeast"/>
        <w:ind w:left="714" w:hanging="357"/>
        <w:jc w:val="both"/>
        <w:rPr>
          <w:rFonts w:ascii="Calibri" w:hAnsi="Calibri"/>
          <w:color w:val="000000"/>
          <w:sz w:val="20"/>
          <w:szCs w:val="20"/>
          <w:lang w:val="ka-GE"/>
        </w:rPr>
      </w:pPr>
      <w:r>
        <w:rPr>
          <w:rFonts w:ascii="Sylfaen" w:hAnsi="Sylfaen"/>
          <w:color w:val="000000"/>
          <w:sz w:val="20"/>
          <w:szCs w:val="20"/>
          <w:lang w:val="ka-GE"/>
        </w:rPr>
        <w:t>პრი</w:t>
      </w:r>
      <w:r w:rsidR="00D93A8E">
        <w:rPr>
          <w:rFonts w:ascii="Sylfaen" w:hAnsi="Sylfaen"/>
          <w:color w:val="000000"/>
          <w:sz w:val="20"/>
          <w:szCs w:val="20"/>
          <w:lang w:val="ka-GE"/>
        </w:rPr>
        <w:t>ო</w:t>
      </w:r>
      <w:r w:rsidR="00393A84">
        <w:rPr>
          <w:rFonts w:ascii="Sylfaen" w:hAnsi="Sylfaen"/>
          <w:color w:val="000000"/>
          <w:sz w:val="20"/>
          <w:szCs w:val="20"/>
          <w:lang w:val="ka-GE"/>
        </w:rPr>
        <w:t>რიტეტულად ჩაითვლება ჰესებზე მუშ</w:t>
      </w:r>
      <w:r>
        <w:rPr>
          <w:rFonts w:ascii="Sylfaen" w:hAnsi="Sylfaen"/>
          <w:color w:val="000000"/>
          <w:sz w:val="20"/>
          <w:szCs w:val="20"/>
          <w:lang w:val="ka-GE"/>
        </w:rPr>
        <w:t>აობის გამოცდილება (ხანძარქრობის სისტემების მონტაჟი).</w:t>
      </w:r>
    </w:p>
    <w:p w:rsidR="00D93A8E" w:rsidRPr="008C352A" w:rsidRDefault="00D93A8E" w:rsidP="000E040F">
      <w:pPr>
        <w:pStyle w:val="yiv7063496314msonormal"/>
        <w:numPr>
          <w:ilvl w:val="0"/>
          <w:numId w:val="8"/>
        </w:numPr>
        <w:shd w:val="clear" w:color="auto" w:fill="FFFFFF"/>
        <w:spacing w:before="0" w:beforeAutospacing="0" w:after="0" w:afterAutospacing="0" w:line="235" w:lineRule="atLeast"/>
        <w:ind w:left="714" w:hanging="357"/>
        <w:jc w:val="both"/>
        <w:rPr>
          <w:rFonts w:ascii="Calibri" w:hAnsi="Calibri"/>
          <w:color w:val="000000"/>
          <w:sz w:val="20"/>
          <w:szCs w:val="20"/>
          <w:lang w:val="ka-GE"/>
        </w:rPr>
      </w:pPr>
      <w:r>
        <w:rPr>
          <w:rFonts w:ascii="Sylfaen" w:hAnsi="Sylfaen"/>
          <w:color w:val="000000"/>
          <w:sz w:val="20"/>
          <w:szCs w:val="20"/>
          <w:lang w:val="ka-GE"/>
        </w:rPr>
        <w:t>პრიორიტეტულად ჩაითვლება ეკოლოგიური საკითხებზე მომუშავე წამყვანი ექ</w:t>
      </w:r>
      <w:r w:rsidR="009209DB">
        <w:rPr>
          <w:rFonts w:ascii="Sylfaen" w:hAnsi="Sylfaen"/>
          <w:color w:val="000000"/>
          <w:sz w:val="20"/>
          <w:szCs w:val="20"/>
          <w:lang w:val="ka-GE"/>
        </w:rPr>
        <w:t>სპერტების არსებობა, რომლებიც მუშ</w:t>
      </w:r>
      <w:r>
        <w:rPr>
          <w:rFonts w:ascii="Sylfaen" w:hAnsi="Sylfaen"/>
          <w:color w:val="000000"/>
          <w:sz w:val="20"/>
          <w:szCs w:val="20"/>
          <w:lang w:val="ka-GE"/>
        </w:rPr>
        <w:t xml:space="preserve">აობდნენ </w:t>
      </w:r>
      <w:r w:rsidR="009209DB">
        <w:rPr>
          <w:rFonts w:ascii="Sylfaen" w:hAnsi="Sylfaen"/>
          <w:color w:val="000000"/>
          <w:sz w:val="20"/>
          <w:szCs w:val="20"/>
          <w:lang w:val="ka-GE"/>
        </w:rPr>
        <w:t xml:space="preserve"> ნავთობპროდუქტების </w:t>
      </w:r>
      <w:r>
        <w:rPr>
          <w:rFonts w:ascii="Sylfaen" w:hAnsi="Sylfaen"/>
          <w:color w:val="000000"/>
          <w:sz w:val="20"/>
          <w:szCs w:val="20"/>
          <w:lang w:val="ka-GE"/>
        </w:rPr>
        <w:t>დაღვრების ლიკვიდაციაზე.</w:t>
      </w:r>
    </w:p>
    <w:p w:rsidR="00CF2B60" w:rsidRPr="00CF2B60" w:rsidRDefault="008C352A" w:rsidP="000E040F">
      <w:pPr>
        <w:pStyle w:val="yiv7063496314msonormal"/>
        <w:numPr>
          <w:ilvl w:val="0"/>
          <w:numId w:val="8"/>
        </w:numPr>
        <w:shd w:val="clear" w:color="auto" w:fill="FFFFFF"/>
        <w:spacing w:before="0" w:beforeAutospacing="0" w:after="0" w:afterAutospacing="0" w:line="235" w:lineRule="atLeast"/>
        <w:ind w:left="714" w:hanging="357"/>
        <w:jc w:val="both"/>
        <w:rPr>
          <w:rFonts w:ascii="Calibri" w:hAnsi="Calibri"/>
          <w:color w:val="000000"/>
          <w:sz w:val="20"/>
          <w:szCs w:val="20"/>
          <w:lang w:val="ka-GE"/>
        </w:rPr>
      </w:pPr>
      <w:r>
        <w:rPr>
          <w:rFonts w:ascii="Sylfaen" w:hAnsi="Sylfaen"/>
          <w:color w:val="000000"/>
          <w:sz w:val="20"/>
          <w:szCs w:val="20"/>
          <w:lang w:val="ka-GE"/>
        </w:rPr>
        <w:t>პრიორიტეტად ჩაითვლება საქართველოს გარემოს დაცვის და სოფლის მეურნეობის სამინისტროსთან მუშაობის გამოცდილება ამ მიმართულებით (ექსპერტების არსებობა რომელიც მუშაობდნენ გზშ-ს დოკუმენტაციაზე).</w:t>
      </w:r>
    </w:p>
    <w:p w:rsidR="006D2D69" w:rsidRPr="00A428E4" w:rsidRDefault="00A428E4" w:rsidP="000E040F">
      <w:pPr>
        <w:pStyle w:val="yiv7063496314msonormal"/>
        <w:numPr>
          <w:ilvl w:val="0"/>
          <w:numId w:val="8"/>
        </w:numPr>
        <w:shd w:val="clear" w:color="auto" w:fill="FFFFFF"/>
        <w:spacing w:before="0" w:beforeAutospacing="0" w:after="0" w:afterAutospacing="0" w:line="235" w:lineRule="atLeast"/>
        <w:ind w:left="714" w:hanging="357"/>
        <w:jc w:val="both"/>
        <w:rPr>
          <w:rFonts w:ascii="Calibri" w:hAnsi="Calibri"/>
          <w:color w:val="000000"/>
          <w:sz w:val="20"/>
          <w:szCs w:val="20"/>
          <w:lang w:val="ka-GE"/>
        </w:rPr>
      </w:pPr>
      <w:r>
        <w:rPr>
          <w:rFonts w:ascii="Sylfaen" w:hAnsi="Sylfaen"/>
          <w:color w:val="000000"/>
          <w:sz w:val="20"/>
          <w:szCs w:val="20"/>
          <w:lang w:val="ka-GE"/>
        </w:rPr>
        <w:t>პრიორიტეტად ჩაითვლე</w:t>
      </w:r>
      <w:r w:rsidR="00E54AF3">
        <w:rPr>
          <w:rFonts w:ascii="Sylfaen" w:hAnsi="Sylfaen"/>
          <w:color w:val="000000"/>
          <w:sz w:val="20"/>
          <w:szCs w:val="20"/>
          <w:lang w:val="ka-GE"/>
        </w:rPr>
        <w:t>ბა შემუშავებული დოკუმენტაციის შ</w:t>
      </w:r>
      <w:r>
        <w:rPr>
          <w:rFonts w:ascii="Sylfaen" w:hAnsi="Sylfaen"/>
          <w:color w:val="000000"/>
          <w:sz w:val="20"/>
          <w:szCs w:val="20"/>
          <w:lang w:val="ka-GE"/>
        </w:rPr>
        <w:t>ეთანხმების კურატორობა საქართველოს გარემოს დაცვისა და სოფლის მეურნეობის სამინისტროში, დოკუმენტაციის საბოლოო მიღება/დამტკიცების ჩათვლით.</w:t>
      </w:r>
    </w:p>
    <w:p w:rsidR="00A428E4" w:rsidRPr="00EC61F1" w:rsidRDefault="00A428E4" w:rsidP="000E040F">
      <w:pPr>
        <w:pStyle w:val="yiv7063496314msonormal"/>
        <w:numPr>
          <w:ilvl w:val="0"/>
          <w:numId w:val="8"/>
        </w:numPr>
        <w:shd w:val="clear" w:color="auto" w:fill="FFFFFF"/>
        <w:spacing w:before="0" w:beforeAutospacing="0" w:after="0" w:afterAutospacing="0" w:line="235" w:lineRule="atLeast"/>
        <w:ind w:left="714" w:hanging="357"/>
        <w:jc w:val="both"/>
        <w:rPr>
          <w:rFonts w:ascii="Calibri" w:hAnsi="Calibri"/>
          <w:color w:val="000000"/>
          <w:sz w:val="20"/>
          <w:szCs w:val="20"/>
          <w:lang w:val="ka-GE"/>
        </w:rPr>
      </w:pPr>
      <w:r>
        <w:rPr>
          <w:rFonts w:ascii="Sylfaen" w:hAnsi="Sylfaen"/>
          <w:color w:val="000000"/>
          <w:sz w:val="20"/>
          <w:szCs w:val="20"/>
          <w:lang w:val="ka-GE"/>
        </w:rPr>
        <w:t>პრიორიტეტად ჩაითვლება კონტრაქტორის სურვილი/მზაობა (დოკუმენტაციის მიღება/დამტკიცების შემდგომ) 1 წლიანი მუშაობის ვალდებულების აღების კუთხით, დოკუმენტაციის კორექტირებისათვის</w:t>
      </w:r>
      <w:r w:rsidR="008D620C">
        <w:rPr>
          <w:rFonts w:ascii="Sylfaen" w:hAnsi="Sylfaen"/>
          <w:color w:val="000000"/>
          <w:sz w:val="20"/>
          <w:szCs w:val="20"/>
          <w:lang w:val="ka-GE"/>
        </w:rPr>
        <w:t>,</w:t>
      </w:r>
      <w:r>
        <w:rPr>
          <w:rFonts w:ascii="Sylfaen" w:hAnsi="Sylfaen"/>
          <w:color w:val="000000"/>
          <w:sz w:val="20"/>
          <w:szCs w:val="20"/>
          <w:lang w:val="ka-GE"/>
        </w:rPr>
        <w:t xml:space="preserve"> ობიექტთან სინქრონიზაცის მიზნით.</w:t>
      </w:r>
    </w:p>
    <w:p w:rsidR="00EC61F1" w:rsidRPr="001B512C" w:rsidRDefault="00EC61F1" w:rsidP="000E040F">
      <w:pPr>
        <w:pStyle w:val="yiv7063496314msonormal"/>
        <w:numPr>
          <w:ilvl w:val="0"/>
          <w:numId w:val="8"/>
        </w:numPr>
        <w:shd w:val="clear" w:color="auto" w:fill="FFFFFF"/>
        <w:spacing w:before="0" w:beforeAutospacing="0" w:after="0" w:afterAutospacing="0" w:line="235" w:lineRule="atLeast"/>
        <w:ind w:left="714" w:hanging="357"/>
        <w:jc w:val="both"/>
        <w:rPr>
          <w:rFonts w:ascii="Calibri" w:hAnsi="Calibri"/>
          <w:color w:val="000000"/>
          <w:sz w:val="20"/>
          <w:szCs w:val="20"/>
          <w:lang w:val="ka-GE"/>
        </w:rPr>
      </w:pPr>
      <w:r>
        <w:rPr>
          <w:rFonts w:ascii="Sylfaen" w:hAnsi="Sylfaen"/>
          <w:color w:val="000000"/>
          <w:sz w:val="20"/>
          <w:szCs w:val="20"/>
          <w:lang w:val="ka-GE"/>
        </w:rPr>
        <w:t xml:space="preserve">პრიორიტეტად ჩაითვლება ზეთების დაღვრაზე რეაგირების სწავლებების ჩატარების შესაძლებლობა </w:t>
      </w:r>
      <w:r w:rsidR="006C5421">
        <w:rPr>
          <w:rFonts w:ascii="Sylfaen" w:hAnsi="Sylfaen"/>
          <w:color w:val="000000"/>
          <w:sz w:val="20"/>
          <w:szCs w:val="20"/>
          <w:lang w:val="ka-GE"/>
        </w:rPr>
        <w:t>ჰიდროელექტროსადგურებზე</w:t>
      </w:r>
      <w:r w:rsidR="00944C0E">
        <w:rPr>
          <w:rFonts w:ascii="Sylfaen" w:hAnsi="Sylfaen"/>
          <w:color w:val="000000"/>
          <w:sz w:val="20"/>
          <w:szCs w:val="20"/>
          <w:lang w:val="ka-GE"/>
        </w:rPr>
        <w:t>,</w:t>
      </w:r>
      <w:r w:rsidR="006C5421">
        <w:rPr>
          <w:rFonts w:ascii="Sylfaen" w:hAnsi="Sylfaen"/>
          <w:color w:val="000000"/>
          <w:sz w:val="20"/>
          <w:szCs w:val="20"/>
          <w:lang w:val="ka-GE"/>
        </w:rPr>
        <w:t xml:space="preserve"> საერთო ტრენინგის ფარგლებში</w:t>
      </w:r>
      <w:r w:rsidR="00944C0E">
        <w:rPr>
          <w:rFonts w:ascii="Sylfaen" w:hAnsi="Sylfaen"/>
          <w:color w:val="000000"/>
          <w:sz w:val="20"/>
          <w:szCs w:val="20"/>
          <w:lang w:val="ka-GE"/>
        </w:rPr>
        <w:t xml:space="preserve"> (ტრენინგის ჩატარება ცალკე სატრენინგო მასალით, სხვა ტრენინგებისაგან დამოუკიდებლად, </w:t>
      </w:r>
      <w:r w:rsidR="00502155">
        <w:rPr>
          <w:rFonts w:ascii="Sylfaen" w:hAnsi="Sylfaen"/>
          <w:color w:val="000000"/>
          <w:sz w:val="20"/>
          <w:szCs w:val="20"/>
          <w:lang w:val="ka-GE"/>
        </w:rPr>
        <w:t xml:space="preserve">შესაბამისი </w:t>
      </w:r>
      <w:r w:rsidR="00944C0E">
        <w:rPr>
          <w:rFonts w:ascii="Sylfaen" w:hAnsi="Sylfaen"/>
          <w:color w:val="000000"/>
          <w:sz w:val="20"/>
          <w:szCs w:val="20"/>
          <w:lang w:val="ka-GE"/>
        </w:rPr>
        <w:t>საათების გათვალისწინებით</w:t>
      </w:r>
      <w:r w:rsidR="000F18CC">
        <w:rPr>
          <w:rFonts w:ascii="Sylfaen" w:hAnsi="Sylfaen"/>
          <w:color w:val="000000"/>
          <w:sz w:val="20"/>
          <w:szCs w:val="20"/>
          <w:lang w:val="ka-GE"/>
        </w:rPr>
        <w:t xml:space="preserve"> კანონის მოთხოვნის დაცვით-სახიფათო ნივთიერებების კოდების მქონე ნივთიერებების დაღვრასთან რეაგირების კუთხით, ნარჩენების მართვის კოდექსის მოთხოვნების მიხედვით</w:t>
      </w:r>
      <w:r w:rsidR="00944C0E">
        <w:rPr>
          <w:rFonts w:ascii="Sylfaen" w:hAnsi="Sylfaen"/>
          <w:color w:val="000000"/>
          <w:sz w:val="20"/>
          <w:szCs w:val="20"/>
          <w:lang w:val="ka-GE"/>
        </w:rPr>
        <w:t xml:space="preserve">) </w:t>
      </w:r>
      <w:r w:rsidR="006C5421">
        <w:rPr>
          <w:rFonts w:ascii="Sylfaen" w:hAnsi="Sylfaen"/>
          <w:color w:val="000000"/>
          <w:sz w:val="20"/>
          <w:szCs w:val="20"/>
          <w:lang w:val="ka-GE"/>
        </w:rPr>
        <w:t>.</w:t>
      </w:r>
    </w:p>
    <w:p w:rsidR="003B6FAB" w:rsidRPr="006D2D69" w:rsidRDefault="003B6FAB" w:rsidP="003B6FAB">
      <w:pPr>
        <w:pStyle w:val="yiv7063496314msonormal"/>
        <w:numPr>
          <w:ilvl w:val="0"/>
          <w:numId w:val="8"/>
        </w:numPr>
        <w:shd w:val="clear" w:color="auto" w:fill="FFFFFF"/>
        <w:spacing w:before="0" w:beforeAutospacing="0" w:after="0" w:afterAutospacing="0" w:line="235" w:lineRule="atLeast"/>
        <w:ind w:left="714" w:hanging="357"/>
        <w:jc w:val="both"/>
        <w:rPr>
          <w:rFonts w:ascii="Calibri" w:hAnsi="Calibri"/>
          <w:color w:val="000000"/>
          <w:sz w:val="20"/>
          <w:szCs w:val="20"/>
          <w:lang w:val="ka-GE"/>
        </w:rPr>
      </w:pPr>
      <w:r>
        <w:rPr>
          <w:rFonts w:ascii="Sylfaen" w:hAnsi="Sylfaen"/>
          <w:color w:val="000000"/>
          <w:sz w:val="20"/>
          <w:szCs w:val="20"/>
          <w:lang w:val="ka-GE"/>
        </w:rPr>
        <w:t xml:space="preserve">დოკუმენტები წარმოდგენილ იქნას </w:t>
      </w:r>
      <w:r>
        <w:rPr>
          <w:rFonts w:ascii="Sylfaen" w:hAnsi="Sylfaen"/>
          <w:color w:val="000000"/>
          <w:sz w:val="20"/>
          <w:szCs w:val="20"/>
        </w:rPr>
        <w:t xml:space="preserve">PDF </w:t>
      </w:r>
      <w:r>
        <w:rPr>
          <w:rFonts w:ascii="Sylfaen" w:hAnsi="Sylfaen"/>
          <w:color w:val="000000"/>
          <w:sz w:val="20"/>
          <w:szCs w:val="20"/>
          <w:lang w:val="ka-GE"/>
        </w:rPr>
        <w:t xml:space="preserve">ფაილის სახით დისკეტაზე, ასევე ორი ეგზემპლიარი ამობეჭდილი სახით. </w:t>
      </w:r>
    </w:p>
    <w:p w:rsidR="00D93A8E" w:rsidRDefault="00D93A8E" w:rsidP="000E040F">
      <w:pPr>
        <w:pStyle w:val="yiv7063496314msonormal"/>
        <w:shd w:val="clear" w:color="auto" w:fill="FFFFFF"/>
        <w:spacing w:before="0" w:beforeAutospacing="0" w:after="0" w:afterAutospacing="0" w:line="235" w:lineRule="atLeast"/>
        <w:jc w:val="both"/>
        <w:rPr>
          <w:rFonts w:ascii="Sylfaen" w:hAnsi="Sylfaen"/>
          <w:b/>
          <w:color w:val="000000"/>
          <w:sz w:val="20"/>
          <w:szCs w:val="20"/>
          <w:lang w:val="ka-GE"/>
        </w:rPr>
      </w:pPr>
    </w:p>
    <w:p w:rsidR="00B563C4" w:rsidRDefault="000E040F" w:rsidP="000E040F">
      <w:pPr>
        <w:pStyle w:val="yiv7063496314msonormal"/>
        <w:shd w:val="clear" w:color="auto" w:fill="FFFFFF"/>
        <w:spacing w:before="0" w:beforeAutospacing="0" w:after="0" w:afterAutospacing="0" w:line="235" w:lineRule="atLeast"/>
        <w:jc w:val="both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1B512C">
        <w:rPr>
          <w:rFonts w:ascii="Sylfaen" w:hAnsi="Sylfaen"/>
          <w:b/>
          <w:color w:val="000000"/>
          <w:sz w:val="20"/>
          <w:szCs w:val="20"/>
          <w:lang w:val="ka-GE"/>
        </w:rPr>
        <w:t>დამატებითი მოთხოვნა</w:t>
      </w:r>
      <w:r w:rsidR="00225DF7">
        <w:rPr>
          <w:rFonts w:ascii="Sylfaen" w:hAnsi="Sylfaen"/>
          <w:b/>
          <w:color w:val="000000"/>
          <w:sz w:val="20"/>
          <w:szCs w:val="20"/>
          <w:lang w:val="ka-GE"/>
        </w:rPr>
        <w:t xml:space="preserve"> (აუცილებელი)</w:t>
      </w:r>
      <w:r w:rsidR="00B563C4">
        <w:rPr>
          <w:rFonts w:ascii="Sylfaen" w:hAnsi="Sylfaen"/>
          <w:b/>
          <w:color w:val="000000"/>
          <w:sz w:val="20"/>
          <w:szCs w:val="20"/>
          <w:lang w:val="ka-GE"/>
        </w:rPr>
        <w:t>:</w:t>
      </w:r>
    </w:p>
    <w:p w:rsidR="00624049" w:rsidRPr="00B563C4" w:rsidRDefault="000E040F" w:rsidP="00B563C4">
      <w:pPr>
        <w:pStyle w:val="yiv7063496314msonormal"/>
        <w:shd w:val="clear" w:color="auto" w:fill="FFFFFF"/>
        <w:spacing w:before="0" w:beforeAutospacing="0" w:after="0" w:afterAutospacing="0" w:line="235" w:lineRule="atLeast"/>
        <w:jc w:val="both"/>
        <w:rPr>
          <w:rFonts w:ascii="Sylfaen" w:hAnsi="Sylfaen"/>
          <w:b/>
          <w:color w:val="000000"/>
          <w:sz w:val="20"/>
          <w:szCs w:val="20"/>
          <w:lang w:val="ka-GE"/>
        </w:rPr>
      </w:pPr>
      <w:r w:rsidRPr="00225DF7">
        <w:rPr>
          <w:rFonts w:ascii="Sylfaen" w:hAnsi="Sylfaen"/>
          <w:b/>
          <w:color w:val="000000"/>
          <w:sz w:val="22"/>
          <w:szCs w:val="22"/>
          <w:lang w:val="ka-GE"/>
        </w:rPr>
        <w:t>15 წუთიანი პრეზენტაციის ჩატარება კონტაქტორის ტექნიკური შესაძლებლობების თ</w:t>
      </w:r>
      <w:r w:rsidR="00B563C4">
        <w:rPr>
          <w:rFonts w:ascii="Sylfaen" w:hAnsi="Sylfaen"/>
          <w:b/>
          <w:color w:val="000000"/>
          <w:sz w:val="22"/>
          <w:szCs w:val="22"/>
          <w:lang w:val="ka-GE"/>
        </w:rPr>
        <w:t>აობაზე (რუსულ ან ინგლისურ ენაზე</w:t>
      </w:r>
    </w:p>
    <w:sectPr w:rsidR="00624049" w:rsidRPr="00B563C4" w:rsidSect="0045245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F49" w:rsidRDefault="00FA5F49" w:rsidP="00EC5EEB">
      <w:r>
        <w:separator/>
      </w:r>
    </w:p>
  </w:endnote>
  <w:endnote w:type="continuationSeparator" w:id="0">
    <w:p w:rsidR="00FA5F49" w:rsidRDefault="00FA5F49" w:rsidP="00EC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7166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5EEB" w:rsidRDefault="00EC5E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6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5EEB" w:rsidRDefault="00EC5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F49" w:rsidRDefault="00FA5F49" w:rsidP="00EC5EEB">
      <w:r>
        <w:separator/>
      </w:r>
    </w:p>
  </w:footnote>
  <w:footnote w:type="continuationSeparator" w:id="0">
    <w:p w:rsidR="00FA5F49" w:rsidRDefault="00FA5F49" w:rsidP="00EC5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9AC"/>
    <w:multiLevelType w:val="hybridMultilevel"/>
    <w:tmpl w:val="5AB8B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5989"/>
    <w:multiLevelType w:val="hybridMultilevel"/>
    <w:tmpl w:val="68CCD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642CE"/>
    <w:multiLevelType w:val="hybridMultilevel"/>
    <w:tmpl w:val="2ECA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14019"/>
    <w:multiLevelType w:val="hybridMultilevel"/>
    <w:tmpl w:val="631821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2B5642"/>
    <w:multiLevelType w:val="hybridMultilevel"/>
    <w:tmpl w:val="DCA8C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877A1"/>
    <w:multiLevelType w:val="hybridMultilevel"/>
    <w:tmpl w:val="36666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86B70"/>
    <w:multiLevelType w:val="hybridMultilevel"/>
    <w:tmpl w:val="E2E2BE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44054"/>
    <w:multiLevelType w:val="hybridMultilevel"/>
    <w:tmpl w:val="90302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49"/>
    <w:rsid w:val="0000167F"/>
    <w:rsid w:val="00001D1F"/>
    <w:rsid w:val="000029EA"/>
    <w:rsid w:val="00003553"/>
    <w:rsid w:val="0000389E"/>
    <w:rsid w:val="0000514D"/>
    <w:rsid w:val="000052D7"/>
    <w:rsid w:val="0000671E"/>
    <w:rsid w:val="00011302"/>
    <w:rsid w:val="00011668"/>
    <w:rsid w:val="000116D5"/>
    <w:rsid w:val="00012437"/>
    <w:rsid w:val="000131D6"/>
    <w:rsid w:val="00014FD0"/>
    <w:rsid w:val="00015087"/>
    <w:rsid w:val="00015121"/>
    <w:rsid w:val="00015238"/>
    <w:rsid w:val="00015F49"/>
    <w:rsid w:val="00017BD1"/>
    <w:rsid w:val="000204E4"/>
    <w:rsid w:val="00021C49"/>
    <w:rsid w:val="00022B1C"/>
    <w:rsid w:val="00025AC2"/>
    <w:rsid w:val="00025DA3"/>
    <w:rsid w:val="00026177"/>
    <w:rsid w:val="0002661E"/>
    <w:rsid w:val="00026642"/>
    <w:rsid w:val="00026D6F"/>
    <w:rsid w:val="0002728F"/>
    <w:rsid w:val="000279BA"/>
    <w:rsid w:val="0003260D"/>
    <w:rsid w:val="00032619"/>
    <w:rsid w:val="00034986"/>
    <w:rsid w:val="00034A77"/>
    <w:rsid w:val="000366AE"/>
    <w:rsid w:val="00036D84"/>
    <w:rsid w:val="0003792D"/>
    <w:rsid w:val="000379B0"/>
    <w:rsid w:val="0004063F"/>
    <w:rsid w:val="00040F89"/>
    <w:rsid w:val="00041F70"/>
    <w:rsid w:val="00042C1D"/>
    <w:rsid w:val="0004368F"/>
    <w:rsid w:val="000443A3"/>
    <w:rsid w:val="00044C0C"/>
    <w:rsid w:val="00045489"/>
    <w:rsid w:val="00046AC9"/>
    <w:rsid w:val="000607C2"/>
    <w:rsid w:val="00062B0F"/>
    <w:rsid w:val="000630C6"/>
    <w:rsid w:val="00064CC5"/>
    <w:rsid w:val="00067E3D"/>
    <w:rsid w:val="000706A7"/>
    <w:rsid w:val="000711E5"/>
    <w:rsid w:val="00071DC0"/>
    <w:rsid w:val="00071EE7"/>
    <w:rsid w:val="00072052"/>
    <w:rsid w:val="00072959"/>
    <w:rsid w:val="00075188"/>
    <w:rsid w:val="0007709A"/>
    <w:rsid w:val="00080EFB"/>
    <w:rsid w:val="000822E0"/>
    <w:rsid w:val="00083F8E"/>
    <w:rsid w:val="0008425A"/>
    <w:rsid w:val="000847D1"/>
    <w:rsid w:val="00086290"/>
    <w:rsid w:val="000866A3"/>
    <w:rsid w:val="000867FF"/>
    <w:rsid w:val="00087210"/>
    <w:rsid w:val="00087643"/>
    <w:rsid w:val="00087CD9"/>
    <w:rsid w:val="0009092D"/>
    <w:rsid w:val="000917FD"/>
    <w:rsid w:val="00091D40"/>
    <w:rsid w:val="0009267E"/>
    <w:rsid w:val="0009489F"/>
    <w:rsid w:val="00095BF5"/>
    <w:rsid w:val="00095FB5"/>
    <w:rsid w:val="0009675C"/>
    <w:rsid w:val="00096BFB"/>
    <w:rsid w:val="00097FF2"/>
    <w:rsid w:val="000A2218"/>
    <w:rsid w:val="000A33FD"/>
    <w:rsid w:val="000A4EBD"/>
    <w:rsid w:val="000A51FD"/>
    <w:rsid w:val="000A546F"/>
    <w:rsid w:val="000A5699"/>
    <w:rsid w:val="000A5984"/>
    <w:rsid w:val="000A7510"/>
    <w:rsid w:val="000A7A11"/>
    <w:rsid w:val="000B008D"/>
    <w:rsid w:val="000B05D0"/>
    <w:rsid w:val="000B2701"/>
    <w:rsid w:val="000B33DB"/>
    <w:rsid w:val="000B4C72"/>
    <w:rsid w:val="000B5ECC"/>
    <w:rsid w:val="000B74D3"/>
    <w:rsid w:val="000B769D"/>
    <w:rsid w:val="000B7CC0"/>
    <w:rsid w:val="000C0D70"/>
    <w:rsid w:val="000C3D50"/>
    <w:rsid w:val="000C4EC1"/>
    <w:rsid w:val="000C6439"/>
    <w:rsid w:val="000C651C"/>
    <w:rsid w:val="000C724F"/>
    <w:rsid w:val="000D0809"/>
    <w:rsid w:val="000D0901"/>
    <w:rsid w:val="000D1620"/>
    <w:rsid w:val="000D254B"/>
    <w:rsid w:val="000D3E38"/>
    <w:rsid w:val="000D4BF4"/>
    <w:rsid w:val="000D4F46"/>
    <w:rsid w:val="000D557D"/>
    <w:rsid w:val="000D7D8F"/>
    <w:rsid w:val="000D7F62"/>
    <w:rsid w:val="000E040F"/>
    <w:rsid w:val="000E17CB"/>
    <w:rsid w:val="000E1F92"/>
    <w:rsid w:val="000E21F9"/>
    <w:rsid w:val="000E30DF"/>
    <w:rsid w:val="000E36BA"/>
    <w:rsid w:val="000E5D16"/>
    <w:rsid w:val="000E6FA1"/>
    <w:rsid w:val="000E72B3"/>
    <w:rsid w:val="000E7F48"/>
    <w:rsid w:val="000F18CC"/>
    <w:rsid w:val="000F2757"/>
    <w:rsid w:val="000F3264"/>
    <w:rsid w:val="000F49A4"/>
    <w:rsid w:val="000F63CD"/>
    <w:rsid w:val="000F68DB"/>
    <w:rsid w:val="001002F0"/>
    <w:rsid w:val="00100F30"/>
    <w:rsid w:val="00103AA9"/>
    <w:rsid w:val="00104491"/>
    <w:rsid w:val="00105031"/>
    <w:rsid w:val="00107518"/>
    <w:rsid w:val="00110ED1"/>
    <w:rsid w:val="00111156"/>
    <w:rsid w:val="001116E6"/>
    <w:rsid w:val="001125B1"/>
    <w:rsid w:val="00113425"/>
    <w:rsid w:val="00113BF0"/>
    <w:rsid w:val="0011407A"/>
    <w:rsid w:val="00114D10"/>
    <w:rsid w:val="0011648F"/>
    <w:rsid w:val="001167ED"/>
    <w:rsid w:val="001169CB"/>
    <w:rsid w:val="0012015B"/>
    <w:rsid w:val="00120794"/>
    <w:rsid w:val="00120C7E"/>
    <w:rsid w:val="00120C9F"/>
    <w:rsid w:val="00121DDB"/>
    <w:rsid w:val="00124B9A"/>
    <w:rsid w:val="001251DE"/>
    <w:rsid w:val="00125239"/>
    <w:rsid w:val="00125525"/>
    <w:rsid w:val="001255C7"/>
    <w:rsid w:val="00125810"/>
    <w:rsid w:val="0012593B"/>
    <w:rsid w:val="001264DA"/>
    <w:rsid w:val="00126D49"/>
    <w:rsid w:val="00126DD7"/>
    <w:rsid w:val="00127430"/>
    <w:rsid w:val="00127908"/>
    <w:rsid w:val="00127C15"/>
    <w:rsid w:val="001316EC"/>
    <w:rsid w:val="00132DB4"/>
    <w:rsid w:val="0013452F"/>
    <w:rsid w:val="00134B3B"/>
    <w:rsid w:val="00136100"/>
    <w:rsid w:val="0013653F"/>
    <w:rsid w:val="0013671A"/>
    <w:rsid w:val="0013699A"/>
    <w:rsid w:val="001377E9"/>
    <w:rsid w:val="00141974"/>
    <w:rsid w:val="00141CA3"/>
    <w:rsid w:val="001424A1"/>
    <w:rsid w:val="00143580"/>
    <w:rsid w:val="00144E8B"/>
    <w:rsid w:val="00144EC8"/>
    <w:rsid w:val="00145793"/>
    <w:rsid w:val="00146066"/>
    <w:rsid w:val="001472CD"/>
    <w:rsid w:val="00150814"/>
    <w:rsid w:val="00150BD6"/>
    <w:rsid w:val="00151A1D"/>
    <w:rsid w:val="00151A7F"/>
    <w:rsid w:val="00151E97"/>
    <w:rsid w:val="0015200D"/>
    <w:rsid w:val="00154021"/>
    <w:rsid w:val="001540CC"/>
    <w:rsid w:val="0015413A"/>
    <w:rsid w:val="00154D8D"/>
    <w:rsid w:val="0015609F"/>
    <w:rsid w:val="00156403"/>
    <w:rsid w:val="00156BE8"/>
    <w:rsid w:val="00157A42"/>
    <w:rsid w:val="001636EE"/>
    <w:rsid w:val="00163B5B"/>
    <w:rsid w:val="00164DF1"/>
    <w:rsid w:val="001660FD"/>
    <w:rsid w:val="0016615B"/>
    <w:rsid w:val="001674F3"/>
    <w:rsid w:val="00170946"/>
    <w:rsid w:val="0017154A"/>
    <w:rsid w:val="0017163F"/>
    <w:rsid w:val="001716C0"/>
    <w:rsid w:val="00171B07"/>
    <w:rsid w:val="00173889"/>
    <w:rsid w:val="00173B30"/>
    <w:rsid w:val="001748D4"/>
    <w:rsid w:val="001759EA"/>
    <w:rsid w:val="00175AC2"/>
    <w:rsid w:val="00176DC8"/>
    <w:rsid w:val="0017747D"/>
    <w:rsid w:val="00180D4D"/>
    <w:rsid w:val="001821CC"/>
    <w:rsid w:val="001839D0"/>
    <w:rsid w:val="0018451E"/>
    <w:rsid w:val="00184705"/>
    <w:rsid w:val="00187BD0"/>
    <w:rsid w:val="0019044D"/>
    <w:rsid w:val="00190B66"/>
    <w:rsid w:val="00193FE8"/>
    <w:rsid w:val="00194E06"/>
    <w:rsid w:val="00197BB8"/>
    <w:rsid w:val="001A033F"/>
    <w:rsid w:val="001A0415"/>
    <w:rsid w:val="001A10C2"/>
    <w:rsid w:val="001A1A4B"/>
    <w:rsid w:val="001A1B80"/>
    <w:rsid w:val="001A32FA"/>
    <w:rsid w:val="001A387C"/>
    <w:rsid w:val="001A4641"/>
    <w:rsid w:val="001A5E97"/>
    <w:rsid w:val="001A60B1"/>
    <w:rsid w:val="001A7086"/>
    <w:rsid w:val="001A7987"/>
    <w:rsid w:val="001A7CCE"/>
    <w:rsid w:val="001A7D16"/>
    <w:rsid w:val="001B1DAE"/>
    <w:rsid w:val="001B3E52"/>
    <w:rsid w:val="001B4587"/>
    <w:rsid w:val="001B512C"/>
    <w:rsid w:val="001B77E0"/>
    <w:rsid w:val="001B7EA8"/>
    <w:rsid w:val="001B7F63"/>
    <w:rsid w:val="001C0F05"/>
    <w:rsid w:val="001C2EB2"/>
    <w:rsid w:val="001C3DBE"/>
    <w:rsid w:val="001C4DD4"/>
    <w:rsid w:val="001C58D8"/>
    <w:rsid w:val="001D482B"/>
    <w:rsid w:val="001D60B3"/>
    <w:rsid w:val="001D6914"/>
    <w:rsid w:val="001D6C1B"/>
    <w:rsid w:val="001D6CB6"/>
    <w:rsid w:val="001D6E71"/>
    <w:rsid w:val="001D7AB7"/>
    <w:rsid w:val="001E0D64"/>
    <w:rsid w:val="001E20AD"/>
    <w:rsid w:val="001E3698"/>
    <w:rsid w:val="001E37CE"/>
    <w:rsid w:val="001E3E24"/>
    <w:rsid w:val="001E4086"/>
    <w:rsid w:val="001E4497"/>
    <w:rsid w:val="001E4830"/>
    <w:rsid w:val="001E6155"/>
    <w:rsid w:val="001E6D64"/>
    <w:rsid w:val="001E7B4E"/>
    <w:rsid w:val="001F0FB4"/>
    <w:rsid w:val="001F326B"/>
    <w:rsid w:val="001F5E9B"/>
    <w:rsid w:val="001F64B1"/>
    <w:rsid w:val="001F690B"/>
    <w:rsid w:val="001F6A7B"/>
    <w:rsid w:val="001F6D29"/>
    <w:rsid w:val="001F705B"/>
    <w:rsid w:val="00202711"/>
    <w:rsid w:val="00202A71"/>
    <w:rsid w:val="00202FB6"/>
    <w:rsid w:val="002032B5"/>
    <w:rsid w:val="00203519"/>
    <w:rsid w:val="00203D47"/>
    <w:rsid w:val="002040B7"/>
    <w:rsid w:val="00204224"/>
    <w:rsid w:val="002052EF"/>
    <w:rsid w:val="002058EA"/>
    <w:rsid w:val="00206C91"/>
    <w:rsid w:val="00206CF3"/>
    <w:rsid w:val="00207B7B"/>
    <w:rsid w:val="00210D52"/>
    <w:rsid w:val="00210F36"/>
    <w:rsid w:val="00210F5E"/>
    <w:rsid w:val="00211647"/>
    <w:rsid w:val="00212FAC"/>
    <w:rsid w:val="00213E68"/>
    <w:rsid w:val="002141CF"/>
    <w:rsid w:val="00214F64"/>
    <w:rsid w:val="002151CB"/>
    <w:rsid w:val="002168A1"/>
    <w:rsid w:val="00217C5F"/>
    <w:rsid w:val="00217D4E"/>
    <w:rsid w:val="00217F49"/>
    <w:rsid w:val="00220497"/>
    <w:rsid w:val="00222A7D"/>
    <w:rsid w:val="002233AA"/>
    <w:rsid w:val="00223D8A"/>
    <w:rsid w:val="002249F8"/>
    <w:rsid w:val="00225DF7"/>
    <w:rsid w:val="002268A5"/>
    <w:rsid w:val="0022716B"/>
    <w:rsid w:val="00227F6C"/>
    <w:rsid w:val="00227FDE"/>
    <w:rsid w:val="002300C5"/>
    <w:rsid w:val="00230DE8"/>
    <w:rsid w:val="00231E61"/>
    <w:rsid w:val="00232FC5"/>
    <w:rsid w:val="00233FD6"/>
    <w:rsid w:val="002364ED"/>
    <w:rsid w:val="00236CC0"/>
    <w:rsid w:val="00237003"/>
    <w:rsid w:val="00240097"/>
    <w:rsid w:val="002415A5"/>
    <w:rsid w:val="002417D6"/>
    <w:rsid w:val="00241C46"/>
    <w:rsid w:val="00243433"/>
    <w:rsid w:val="00243F51"/>
    <w:rsid w:val="002448AC"/>
    <w:rsid w:val="002454D8"/>
    <w:rsid w:val="00245BAC"/>
    <w:rsid w:val="00246584"/>
    <w:rsid w:val="00247EC5"/>
    <w:rsid w:val="002513CD"/>
    <w:rsid w:val="0025156C"/>
    <w:rsid w:val="002522E7"/>
    <w:rsid w:val="0025278B"/>
    <w:rsid w:val="0025296C"/>
    <w:rsid w:val="002533C8"/>
    <w:rsid w:val="00253AF0"/>
    <w:rsid w:val="0025585C"/>
    <w:rsid w:val="00256EFC"/>
    <w:rsid w:val="0025797E"/>
    <w:rsid w:val="0026266D"/>
    <w:rsid w:val="00262FD7"/>
    <w:rsid w:val="00263287"/>
    <w:rsid w:val="00263872"/>
    <w:rsid w:val="00263B33"/>
    <w:rsid w:val="00263F03"/>
    <w:rsid w:val="002656C2"/>
    <w:rsid w:val="0026655E"/>
    <w:rsid w:val="00266742"/>
    <w:rsid w:val="002703E7"/>
    <w:rsid w:val="00271A16"/>
    <w:rsid w:val="00271F2E"/>
    <w:rsid w:val="00272F76"/>
    <w:rsid w:val="00273C1B"/>
    <w:rsid w:val="0027520E"/>
    <w:rsid w:val="002759E2"/>
    <w:rsid w:val="00276158"/>
    <w:rsid w:val="00276FD2"/>
    <w:rsid w:val="00277124"/>
    <w:rsid w:val="00280197"/>
    <w:rsid w:val="002816AE"/>
    <w:rsid w:val="00281CFC"/>
    <w:rsid w:val="00282927"/>
    <w:rsid w:val="00284CBD"/>
    <w:rsid w:val="00287678"/>
    <w:rsid w:val="00291798"/>
    <w:rsid w:val="002920F5"/>
    <w:rsid w:val="00292457"/>
    <w:rsid w:val="00292624"/>
    <w:rsid w:val="00292BB3"/>
    <w:rsid w:val="0029432C"/>
    <w:rsid w:val="002A0B8E"/>
    <w:rsid w:val="002A2522"/>
    <w:rsid w:val="002A3A11"/>
    <w:rsid w:val="002A3DC9"/>
    <w:rsid w:val="002A4741"/>
    <w:rsid w:val="002A5189"/>
    <w:rsid w:val="002A57D1"/>
    <w:rsid w:val="002A6616"/>
    <w:rsid w:val="002A77C0"/>
    <w:rsid w:val="002B012C"/>
    <w:rsid w:val="002B1565"/>
    <w:rsid w:val="002B15FB"/>
    <w:rsid w:val="002B2DD7"/>
    <w:rsid w:val="002B355B"/>
    <w:rsid w:val="002B3E16"/>
    <w:rsid w:val="002B548B"/>
    <w:rsid w:val="002B56D4"/>
    <w:rsid w:val="002B64EE"/>
    <w:rsid w:val="002B6943"/>
    <w:rsid w:val="002B7412"/>
    <w:rsid w:val="002B7934"/>
    <w:rsid w:val="002C2744"/>
    <w:rsid w:val="002C3439"/>
    <w:rsid w:val="002C43FF"/>
    <w:rsid w:val="002C4F28"/>
    <w:rsid w:val="002C5C8D"/>
    <w:rsid w:val="002C5F0B"/>
    <w:rsid w:val="002C7D99"/>
    <w:rsid w:val="002D057A"/>
    <w:rsid w:val="002D1869"/>
    <w:rsid w:val="002D4378"/>
    <w:rsid w:val="002D47A9"/>
    <w:rsid w:val="002D651B"/>
    <w:rsid w:val="002E073E"/>
    <w:rsid w:val="002E1030"/>
    <w:rsid w:val="002E194E"/>
    <w:rsid w:val="002E1F1D"/>
    <w:rsid w:val="002E2386"/>
    <w:rsid w:val="002E2F2A"/>
    <w:rsid w:val="002E46F4"/>
    <w:rsid w:val="002E49FD"/>
    <w:rsid w:val="002E5824"/>
    <w:rsid w:val="002E5967"/>
    <w:rsid w:val="002E5A06"/>
    <w:rsid w:val="002E6D25"/>
    <w:rsid w:val="002E7FC9"/>
    <w:rsid w:val="002F0C5F"/>
    <w:rsid w:val="002F1B7F"/>
    <w:rsid w:val="002F3549"/>
    <w:rsid w:val="002F40D5"/>
    <w:rsid w:val="002F51DE"/>
    <w:rsid w:val="002F5631"/>
    <w:rsid w:val="002F56BB"/>
    <w:rsid w:val="002F6135"/>
    <w:rsid w:val="002F6531"/>
    <w:rsid w:val="002F7F24"/>
    <w:rsid w:val="003002F2"/>
    <w:rsid w:val="003008D8"/>
    <w:rsid w:val="00300DC5"/>
    <w:rsid w:val="00301C41"/>
    <w:rsid w:val="003036E0"/>
    <w:rsid w:val="0030454D"/>
    <w:rsid w:val="00306450"/>
    <w:rsid w:val="0030663B"/>
    <w:rsid w:val="003073CF"/>
    <w:rsid w:val="003109F0"/>
    <w:rsid w:val="00311D3B"/>
    <w:rsid w:val="00313218"/>
    <w:rsid w:val="00313279"/>
    <w:rsid w:val="003145AE"/>
    <w:rsid w:val="00320C74"/>
    <w:rsid w:val="00321985"/>
    <w:rsid w:val="00322931"/>
    <w:rsid w:val="003230F9"/>
    <w:rsid w:val="00323292"/>
    <w:rsid w:val="003237B3"/>
    <w:rsid w:val="00323D20"/>
    <w:rsid w:val="0032421E"/>
    <w:rsid w:val="00326432"/>
    <w:rsid w:val="00326847"/>
    <w:rsid w:val="00326BED"/>
    <w:rsid w:val="00327222"/>
    <w:rsid w:val="0032799A"/>
    <w:rsid w:val="003318EC"/>
    <w:rsid w:val="003337FE"/>
    <w:rsid w:val="00335299"/>
    <w:rsid w:val="003352F9"/>
    <w:rsid w:val="00335903"/>
    <w:rsid w:val="00336978"/>
    <w:rsid w:val="0033790C"/>
    <w:rsid w:val="00337E8D"/>
    <w:rsid w:val="00337EB7"/>
    <w:rsid w:val="00341BFA"/>
    <w:rsid w:val="003431BC"/>
    <w:rsid w:val="00347BDB"/>
    <w:rsid w:val="00350448"/>
    <w:rsid w:val="0035125C"/>
    <w:rsid w:val="003542A0"/>
    <w:rsid w:val="00355351"/>
    <w:rsid w:val="00357608"/>
    <w:rsid w:val="00357F03"/>
    <w:rsid w:val="00360A0F"/>
    <w:rsid w:val="00360C21"/>
    <w:rsid w:val="00360C2C"/>
    <w:rsid w:val="00361805"/>
    <w:rsid w:val="00363735"/>
    <w:rsid w:val="0036448F"/>
    <w:rsid w:val="00365419"/>
    <w:rsid w:val="00365A78"/>
    <w:rsid w:val="003708DB"/>
    <w:rsid w:val="00371639"/>
    <w:rsid w:val="00371FD8"/>
    <w:rsid w:val="00371FEE"/>
    <w:rsid w:val="00372FE4"/>
    <w:rsid w:val="00373473"/>
    <w:rsid w:val="00373B27"/>
    <w:rsid w:val="00375A1F"/>
    <w:rsid w:val="003768ED"/>
    <w:rsid w:val="00376F77"/>
    <w:rsid w:val="00377BE4"/>
    <w:rsid w:val="00380CF7"/>
    <w:rsid w:val="00381B6F"/>
    <w:rsid w:val="003825CB"/>
    <w:rsid w:val="0038306F"/>
    <w:rsid w:val="003835FA"/>
    <w:rsid w:val="00385959"/>
    <w:rsid w:val="00387402"/>
    <w:rsid w:val="00390451"/>
    <w:rsid w:val="00391178"/>
    <w:rsid w:val="00391E13"/>
    <w:rsid w:val="00392E87"/>
    <w:rsid w:val="00393A84"/>
    <w:rsid w:val="00393D0F"/>
    <w:rsid w:val="00397FA8"/>
    <w:rsid w:val="003A0523"/>
    <w:rsid w:val="003A1927"/>
    <w:rsid w:val="003A3822"/>
    <w:rsid w:val="003A70D0"/>
    <w:rsid w:val="003B0276"/>
    <w:rsid w:val="003B1448"/>
    <w:rsid w:val="003B33BD"/>
    <w:rsid w:val="003B3677"/>
    <w:rsid w:val="003B3DA7"/>
    <w:rsid w:val="003B4766"/>
    <w:rsid w:val="003B5754"/>
    <w:rsid w:val="003B6FAB"/>
    <w:rsid w:val="003C0C31"/>
    <w:rsid w:val="003C20C9"/>
    <w:rsid w:val="003C275C"/>
    <w:rsid w:val="003C27AC"/>
    <w:rsid w:val="003C2D5E"/>
    <w:rsid w:val="003C2E5C"/>
    <w:rsid w:val="003C31F9"/>
    <w:rsid w:val="003C345E"/>
    <w:rsid w:val="003C35CA"/>
    <w:rsid w:val="003C4D86"/>
    <w:rsid w:val="003C626F"/>
    <w:rsid w:val="003C6BD2"/>
    <w:rsid w:val="003C6D0F"/>
    <w:rsid w:val="003D0806"/>
    <w:rsid w:val="003D0D20"/>
    <w:rsid w:val="003D0F8F"/>
    <w:rsid w:val="003D16B1"/>
    <w:rsid w:val="003D5B60"/>
    <w:rsid w:val="003D651F"/>
    <w:rsid w:val="003D67AD"/>
    <w:rsid w:val="003D77AD"/>
    <w:rsid w:val="003E33DE"/>
    <w:rsid w:val="003E48D4"/>
    <w:rsid w:val="003E5538"/>
    <w:rsid w:val="003E75BE"/>
    <w:rsid w:val="003F04D5"/>
    <w:rsid w:val="003F3D2F"/>
    <w:rsid w:val="003F44FB"/>
    <w:rsid w:val="003F458C"/>
    <w:rsid w:val="003F53CC"/>
    <w:rsid w:val="003F576B"/>
    <w:rsid w:val="003F7777"/>
    <w:rsid w:val="00400F2A"/>
    <w:rsid w:val="00401567"/>
    <w:rsid w:val="004020DC"/>
    <w:rsid w:val="004027FF"/>
    <w:rsid w:val="00402A37"/>
    <w:rsid w:val="00404117"/>
    <w:rsid w:val="00405158"/>
    <w:rsid w:val="00406CA7"/>
    <w:rsid w:val="004075FC"/>
    <w:rsid w:val="00407A7D"/>
    <w:rsid w:val="004126F9"/>
    <w:rsid w:val="004140FD"/>
    <w:rsid w:val="00414F95"/>
    <w:rsid w:val="0041531C"/>
    <w:rsid w:val="00416BFD"/>
    <w:rsid w:val="004179AE"/>
    <w:rsid w:val="00422290"/>
    <w:rsid w:val="00422399"/>
    <w:rsid w:val="00425196"/>
    <w:rsid w:val="00425676"/>
    <w:rsid w:val="004259AE"/>
    <w:rsid w:val="00425B51"/>
    <w:rsid w:val="00427E8C"/>
    <w:rsid w:val="0043097D"/>
    <w:rsid w:val="00430CE6"/>
    <w:rsid w:val="0043132E"/>
    <w:rsid w:val="0043271E"/>
    <w:rsid w:val="004333E1"/>
    <w:rsid w:val="00433656"/>
    <w:rsid w:val="004339AA"/>
    <w:rsid w:val="00436973"/>
    <w:rsid w:val="00436992"/>
    <w:rsid w:val="0043787C"/>
    <w:rsid w:val="00437E23"/>
    <w:rsid w:val="004404C8"/>
    <w:rsid w:val="0044186A"/>
    <w:rsid w:val="00442564"/>
    <w:rsid w:val="004425B8"/>
    <w:rsid w:val="00442CEA"/>
    <w:rsid w:val="00443AC1"/>
    <w:rsid w:val="00444633"/>
    <w:rsid w:val="004455C5"/>
    <w:rsid w:val="004467A3"/>
    <w:rsid w:val="00447573"/>
    <w:rsid w:val="00447882"/>
    <w:rsid w:val="0045043D"/>
    <w:rsid w:val="004506F1"/>
    <w:rsid w:val="00450AFC"/>
    <w:rsid w:val="0045245C"/>
    <w:rsid w:val="00452743"/>
    <w:rsid w:val="004527D3"/>
    <w:rsid w:val="00453362"/>
    <w:rsid w:val="00454E6A"/>
    <w:rsid w:val="004558F7"/>
    <w:rsid w:val="0045611F"/>
    <w:rsid w:val="004563E8"/>
    <w:rsid w:val="00457680"/>
    <w:rsid w:val="004578CA"/>
    <w:rsid w:val="00457C76"/>
    <w:rsid w:val="004608B5"/>
    <w:rsid w:val="004615C6"/>
    <w:rsid w:val="00467888"/>
    <w:rsid w:val="00473936"/>
    <w:rsid w:val="00474025"/>
    <w:rsid w:val="00474B95"/>
    <w:rsid w:val="00475704"/>
    <w:rsid w:val="00476991"/>
    <w:rsid w:val="00476E2F"/>
    <w:rsid w:val="00476E96"/>
    <w:rsid w:val="00480A66"/>
    <w:rsid w:val="004819C0"/>
    <w:rsid w:val="00481AD6"/>
    <w:rsid w:val="00482532"/>
    <w:rsid w:val="0048296A"/>
    <w:rsid w:val="0048364F"/>
    <w:rsid w:val="00483BB6"/>
    <w:rsid w:val="00483F1F"/>
    <w:rsid w:val="0048448B"/>
    <w:rsid w:val="00485997"/>
    <w:rsid w:val="00485CF2"/>
    <w:rsid w:val="00486E0B"/>
    <w:rsid w:val="00486E0E"/>
    <w:rsid w:val="004903C1"/>
    <w:rsid w:val="004908ED"/>
    <w:rsid w:val="004928E8"/>
    <w:rsid w:val="00492D6F"/>
    <w:rsid w:val="0049474C"/>
    <w:rsid w:val="00494C62"/>
    <w:rsid w:val="00494D04"/>
    <w:rsid w:val="00495135"/>
    <w:rsid w:val="0049514D"/>
    <w:rsid w:val="00497539"/>
    <w:rsid w:val="00497C20"/>
    <w:rsid w:val="004A0FF8"/>
    <w:rsid w:val="004A30B1"/>
    <w:rsid w:val="004A4044"/>
    <w:rsid w:val="004A48D3"/>
    <w:rsid w:val="004A498B"/>
    <w:rsid w:val="004A4C94"/>
    <w:rsid w:val="004A7EEF"/>
    <w:rsid w:val="004B0943"/>
    <w:rsid w:val="004B35C6"/>
    <w:rsid w:val="004B4BE7"/>
    <w:rsid w:val="004B4FAE"/>
    <w:rsid w:val="004B521F"/>
    <w:rsid w:val="004B5873"/>
    <w:rsid w:val="004B691B"/>
    <w:rsid w:val="004B757F"/>
    <w:rsid w:val="004B7775"/>
    <w:rsid w:val="004B7CE9"/>
    <w:rsid w:val="004B7DD8"/>
    <w:rsid w:val="004C1D64"/>
    <w:rsid w:val="004C3688"/>
    <w:rsid w:val="004C3B12"/>
    <w:rsid w:val="004C6B87"/>
    <w:rsid w:val="004C7A49"/>
    <w:rsid w:val="004D0B46"/>
    <w:rsid w:val="004D28BA"/>
    <w:rsid w:val="004D3539"/>
    <w:rsid w:val="004D3EA7"/>
    <w:rsid w:val="004D69B2"/>
    <w:rsid w:val="004D6E71"/>
    <w:rsid w:val="004E0E56"/>
    <w:rsid w:val="004E18EF"/>
    <w:rsid w:val="004E2F64"/>
    <w:rsid w:val="004E4BF7"/>
    <w:rsid w:val="004E5629"/>
    <w:rsid w:val="004E65CB"/>
    <w:rsid w:val="004E6E0C"/>
    <w:rsid w:val="004E756A"/>
    <w:rsid w:val="004E79E6"/>
    <w:rsid w:val="004E7F18"/>
    <w:rsid w:val="004F0D91"/>
    <w:rsid w:val="004F31D9"/>
    <w:rsid w:val="004F32FA"/>
    <w:rsid w:val="004F5400"/>
    <w:rsid w:val="004F5703"/>
    <w:rsid w:val="004F5EAA"/>
    <w:rsid w:val="004F79AB"/>
    <w:rsid w:val="0050070B"/>
    <w:rsid w:val="00500DBB"/>
    <w:rsid w:val="00500DBD"/>
    <w:rsid w:val="00502155"/>
    <w:rsid w:val="0050246D"/>
    <w:rsid w:val="00503461"/>
    <w:rsid w:val="00503CD5"/>
    <w:rsid w:val="00504272"/>
    <w:rsid w:val="005063D3"/>
    <w:rsid w:val="005065E8"/>
    <w:rsid w:val="00506B8A"/>
    <w:rsid w:val="00511C05"/>
    <w:rsid w:val="005121A0"/>
    <w:rsid w:val="00512586"/>
    <w:rsid w:val="00514535"/>
    <w:rsid w:val="00514878"/>
    <w:rsid w:val="00516E6C"/>
    <w:rsid w:val="005207FF"/>
    <w:rsid w:val="00521BD9"/>
    <w:rsid w:val="00523EC6"/>
    <w:rsid w:val="00524450"/>
    <w:rsid w:val="005251FE"/>
    <w:rsid w:val="00525BB5"/>
    <w:rsid w:val="00525E27"/>
    <w:rsid w:val="00527DD7"/>
    <w:rsid w:val="00530A41"/>
    <w:rsid w:val="005315ED"/>
    <w:rsid w:val="00531DAD"/>
    <w:rsid w:val="005329D7"/>
    <w:rsid w:val="005335F5"/>
    <w:rsid w:val="00534B5C"/>
    <w:rsid w:val="005356E3"/>
    <w:rsid w:val="00536F43"/>
    <w:rsid w:val="00540304"/>
    <w:rsid w:val="005404CA"/>
    <w:rsid w:val="0054082B"/>
    <w:rsid w:val="00540916"/>
    <w:rsid w:val="00541001"/>
    <w:rsid w:val="00541258"/>
    <w:rsid w:val="0054315E"/>
    <w:rsid w:val="005433C4"/>
    <w:rsid w:val="0054455D"/>
    <w:rsid w:val="00545CC9"/>
    <w:rsid w:val="0054750E"/>
    <w:rsid w:val="0055004D"/>
    <w:rsid w:val="005509AE"/>
    <w:rsid w:val="00551358"/>
    <w:rsid w:val="00551D90"/>
    <w:rsid w:val="00551E0C"/>
    <w:rsid w:val="005536B7"/>
    <w:rsid w:val="005537FF"/>
    <w:rsid w:val="005546B2"/>
    <w:rsid w:val="005578F7"/>
    <w:rsid w:val="00560528"/>
    <w:rsid w:val="00561E1D"/>
    <w:rsid w:val="00563DF7"/>
    <w:rsid w:val="00564E47"/>
    <w:rsid w:val="00565E71"/>
    <w:rsid w:val="0056678E"/>
    <w:rsid w:val="00566FE8"/>
    <w:rsid w:val="00567150"/>
    <w:rsid w:val="005676A8"/>
    <w:rsid w:val="00567E36"/>
    <w:rsid w:val="00570B18"/>
    <w:rsid w:val="00571809"/>
    <w:rsid w:val="005727BE"/>
    <w:rsid w:val="00573068"/>
    <w:rsid w:val="00573A12"/>
    <w:rsid w:val="00574350"/>
    <w:rsid w:val="005751C6"/>
    <w:rsid w:val="00580730"/>
    <w:rsid w:val="00583811"/>
    <w:rsid w:val="0058490B"/>
    <w:rsid w:val="0058597B"/>
    <w:rsid w:val="005872FB"/>
    <w:rsid w:val="005879E8"/>
    <w:rsid w:val="00587DA0"/>
    <w:rsid w:val="00587E8F"/>
    <w:rsid w:val="005905A9"/>
    <w:rsid w:val="005908C6"/>
    <w:rsid w:val="0059171F"/>
    <w:rsid w:val="005929FE"/>
    <w:rsid w:val="005A0256"/>
    <w:rsid w:val="005A0312"/>
    <w:rsid w:val="005A14B7"/>
    <w:rsid w:val="005A1E43"/>
    <w:rsid w:val="005A2193"/>
    <w:rsid w:val="005A2E22"/>
    <w:rsid w:val="005A3460"/>
    <w:rsid w:val="005A7732"/>
    <w:rsid w:val="005A7902"/>
    <w:rsid w:val="005B010E"/>
    <w:rsid w:val="005B01FF"/>
    <w:rsid w:val="005B124C"/>
    <w:rsid w:val="005B3E79"/>
    <w:rsid w:val="005B4040"/>
    <w:rsid w:val="005B501B"/>
    <w:rsid w:val="005B53F9"/>
    <w:rsid w:val="005B6B7B"/>
    <w:rsid w:val="005C1615"/>
    <w:rsid w:val="005C1AFD"/>
    <w:rsid w:val="005C34A5"/>
    <w:rsid w:val="005C5DB9"/>
    <w:rsid w:val="005C631B"/>
    <w:rsid w:val="005C6A0D"/>
    <w:rsid w:val="005C6F9F"/>
    <w:rsid w:val="005D2F7F"/>
    <w:rsid w:val="005D3384"/>
    <w:rsid w:val="005D4D2A"/>
    <w:rsid w:val="005D4E0C"/>
    <w:rsid w:val="005D69C5"/>
    <w:rsid w:val="005D7A27"/>
    <w:rsid w:val="005E00BC"/>
    <w:rsid w:val="005E04A1"/>
    <w:rsid w:val="005E2B07"/>
    <w:rsid w:val="005E4E28"/>
    <w:rsid w:val="005E4E51"/>
    <w:rsid w:val="005F1076"/>
    <w:rsid w:val="005F13F6"/>
    <w:rsid w:val="005F2556"/>
    <w:rsid w:val="005F2971"/>
    <w:rsid w:val="005F2AEB"/>
    <w:rsid w:val="005F3BBD"/>
    <w:rsid w:val="005F4259"/>
    <w:rsid w:val="005F44FA"/>
    <w:rsid w:val="005F6094"/>
    <w:rsid w:val="005F6541"/>
    <w:rsid w:val="00600280"/>
    <w:rsid w:val="00600C70"/>
    <w:rsid w:val="00600FB1"/>
    <w:rsid w:val="006018FF"/>
    <w:rsid w:val="006020F6"/>
    <w:rsid w:val="0060384D"/>
    <w:rsid w:val="0060564E"/>
    <w:rsid w:val="0060597C"/>
    <w:rsid w:val="006061A9"/>
    <w:rsid w:val="006078FB"/>
    <w:rsid w:val="00607AA1"/>
    <w:rsid w:val="00611C20"/>
    <w:rsid w:val="00612E3C"/>
    <w:rsid w:val="006137CF"/>
    <w:rsid w:val="00613974"/>
    <w:rsid w:val="00614BF1"/>
    <w:rsid w:val="00614D29"/>
    <w:rsid w:val="00615707"/>
    <w:rsid w:val="00615F53"/>
    <w:rsid w:val="00617B4E"/>
    <w:rsid w:val="0062185A"/>
    <w:rsid w:val="00621F14"/>
    <w:rsid w:val="00622429"/>
    <w:rsid w:val="00622DCA"/>
    <w:rsid w:val="00624049"/>
    <w:rsid w:val="006243AC"/>
    <w:rsid w:val="006266BD"/>
    <w:rsid w:val="006277CB"/>
    <w:rsid w:val="00631703"/>
    <w:rsid w:val="00631E39"/>
    <w:rsid w:val="006325A2"/>
    <w:rsid w:val="006329B2"/>
    <w:rsid w:val="00635F13"/>
    <w:rsid w:val="00636611"/>
    <w:rsid w:val="00636805"/>
    <w:rsid w:val="006375A1"/>
    <w:rsid w:val="006409BC"/>
    <w:rsid w:val="00640CEC"/>
    <w:rsid w:val="00641CB2"/>
    <w:rsid w:val="00643F6E"/>
    <w:rsid w:val="00643F98"/>
    <w:rsid w:val="00644A1B"/>
    <w:rsid w:val="00644B38"/>
    <w:rsid w:val="006457AE"/>
    <w:rsid w:val="00645E15"/>
    <w:rsid w:val="006478F9"/>
    <w:rsid w:val="00647FF5"/>
    <w:rsid w:val="006505BA"/>
    <w:rsid w:val="00650789"/>
    <w:rsid w:val="00652620"/>
    <w:rsid w:val="00652F9C"/>
    <w:rsid w:val="006571D1"/>
    <w:rsid w:val="00657488"/>
    <w:rsid w:val="00660637"/>
    <w:rsid w:val="00660DC6"/>
    <w:rsid w:val="00662026"/>
    <w:rsid w:val="006629AB"/>
    <w:rsid w:val="00664BE3"/>
    <w:rsid w:val="006659F7"/>
    <w:rsid w:val="00665CEB"/>
    <w:rsid w:val="00666E4A"/>
    <w:rsid w:val="00667477"/>
    <w:rsid w:val="00667538"/>
    <w:rsid w:val="00667BDB"/>
    <w:rsid w:val="00671211"/>
    <w:rsid w:val="00671522"/>
    <w:rsid w:val="00673A37"/>
    <w:rsid w:val="00674A8D"/>
    <w:rsid w:val="00676087"/>
    <w:rsid w:val="006765A7"/>
    <w:rsid w:val="00677E1B"/>
    <w:rsid w:val="00681E44"/>
    <w:rsid w:val="00682B41"/>
    <w:rsid w:val="00682BBC"/>
    <w:rsid w:val="0068580E"/>
    <w:rsid w:val="006863FE"/>
    <w:rsid w:val="006913E5"/>
    <w:rsid w:val="0069360C"/>
    <w:rsid w:val="00693D7D"/>
    <w:rsid w:val="00697B7A"/>
    <w:rsid w:val="006A0115"/>
    <w:rsid w:val="006A079A"/>
    <w:rsid w:val="006A0FC7"/>
    <w:rsid w:val="006A109B"/>
    <w:rsid w:val="006A16D6"/>
    <w:rsid w:val="006A175C"/>
    <w:rsid w:val="006A245C"/>
    <w:rsid w:val="006A42F2"/>
    <w:rsid w:val="006A5544"/>
    <w:rsid w:val="006A5670"/>
    <w:rsid w:val="006A588A"/>
    <w:rsid w:val="006A7C9C"/>
    <w:rsid w:val="006B5A8D"/>
    <w:rsid w:val="006B6303"/>
    <w:rsid w:val="006B7216"/>
    <w:rsid w:val="006B7FBD"/>
    <w:rsid w:val="006C025D"/>
    <w:rsid w:val="006C08D0"/>
    <w:rsid w:val="006C2AF8"/>
    <w:rsid w:val="006C3E84"/>
    <w:rsid w:val="006C5421"/>
    <w:rsid w:val="006C5970"/>
    <w:rsid w:val="006C752C"/>
    <w:rsid w:val="006C7649"/>
    <w:rsid w:val="006C7B8E"/>
    <w:rsid w:val="006C7E5B"/>
    <w:rsid w:val="006D14BE"/>
    <w:rsid w:val="006D1523"/>
    <w:rsid w:val="006D2314"/>
    <w:rsid w:val="006D263C"/>
    <w:rsid w:val="006D2D69"/>
    <w:rsid w:val="006D337A"/>
    <w:rsid w:val="006D4676"/>
    <w:rsid w:val="006D4EA4"/>
    <w:rsid w:val="006D51F4"/>
    <w:rsid w:val="006D5C86"/>
    <w:rsid w:val="006D7BE9"/>
    <w:rsid w:val="006E1742"/>
    <w:rsid w:val="006E3931"/>
    <w:rsid w:val="006E4E85"/>
    <w:rsid w:val="006E5959"/>
    <w:rsid w:val="006E5C8B"/>
    <w:rsid w:val="006E63DF"/>
    <w:rsid w:val="006E705B"/>
    <w:rsid w:val="006F0A39"/>
    <w:rsid w:val="006F1EBE"/>
    <w:rsid w:val="006F26A2"/>
    <w:rsid w:val="006F2C0E"/>
    <w:rsid w:val="006F2C81"/>
    <w:rsid w:val="006F43F8"/>
    <w:rsid w:val="006F4B11"/>
    <w:rsid w:val="006F5324"/>
    <w:rsid w:val="006F60B6"/>
    <w:rsid w:val="006F7AA6"/>
    <w:rsid w:val="0070020A"/>
    <w:rsid w:val="00704414"/>
    <w:rsid w:val="00704451"/>
    <w:rsid w:val="007048CC"/>
    <w:rsid w:val="00704B76"/>
    <w:rsid w:val="00704D21"/>
    <w:rsid w:val="00706D67"/>
    <w:rsid w:val="00707B71"/>
    <w:rsid w:val="00710A05"/>
    <w:rsid w:val="00713415"/>
    <w:rsid w:val="007145E6"/>
    <w:rsid w:val="00715181"/>
    <w:rsid w:val="00715C4B"/>
    <w:rsid w:val="00715E65"/>
    <w:rsid w:val="007165F2"/>
    <w:rsid w:val="0071675F"/>
    <w:rsid w:val="00717ED0"/>
    <w:rsid w:val="00721386"/>
    <w:rsid w:val="007223D8"/>
    <w:rsid w:val="00723249"/>
    <w:rsid w:val="0072485D"/>
    <w:rsid w:val="0072610F"/>
    <w:rsid w:val="00726ED8"/>
    <w:rsid w:val="00731CBF"/>
    <w:rsid w:val="00732C93"/>
    <w:rsid w:val="00734074"/>
    <w:rsid w:val="00734948"/>
    <w:rsid w:val="00740799"/>
    <w:rsid w:val="00740BD2"/>
    <w:rsid w:val="007432F7"/>
    <w:rsid w:val="007445DA"/>
    <w:rsid w:val="0074481B"/>
    <w:rsid w:val="00744C9F"/>
    <w:rsid w:val="007503C2"/>
    <w:rsid w:val="00750FE7"/>
    <w:rsid w:val="00751C77"/>
    <w:rsid w:val="007528BE"/>
    <w:rsid w:val="00752E67"/>
    <w:rsid w:val="00752EA4"/>
    <w:rsid w:val="00753775"/>
    <w:rsid w:val="007571FE"/>
    <w:rsid w:val="0076011E"/>
    <w:rsid w:val="007611B8"/>
    <w:rsid w:val="00763015"/>
    <w:rsid w:val="00764A4E"/>
    <w:rsid w:val="00764EF3"/>
    <w:rsid w:val="00765C3C"/>
    <w:rsid w:val="0076701C"/>
    <w:rsid w:val="00767DDE"/>
    <w:rsid w:val="00767E3F"/>
    <w:rsid w:val="00767F02"/>
    <w:rsid w:val="007713DF"/>
    <w:rsid w:val="00772433"/>
    <w:rsid w:val="00775EB0"/>
    <w:rsid w:val="00777905"/>
    <w:rsid w:val="00777C39"/>
    <w:rsid w:val="007806D5"/>
    <w:rsid w:val="00780B86"/>
    <w:rsid w:val="00782D64"/>
    <w:rsid w:val="00783366"/>
    <w:rsid w:val="00783AF9"/>
    <w:rsid w:val="007861D3"/>
    <w:rsid w:val="00791EA8"/>
    <w:rsid w:val="00793410"/>
    <w:rsid w:val="00793C30"/>
    <w:rsid w:val="00794C6F"/>
    <w:rsid w:val="007961A5"/>
    <w:rsid w:val="007962BA"/>
    <w:rsid w:val="007964AA"/>
    <w:rsid w:val="00797745"/>
    <w:rsid w:val="007979A2"/>
    <w:rsid w:val="007A00C2"/>
    <w:rsid w:val="007A175C"/>
    <w:rsid w:val="007A17CE"/>
    <w:rsid w:val="007A192F"/>
    <w:rsid w:val="007A20E8"/>
    <w:rsid w:val="007A37E1"/>
    <w:rsid w:val="007A4A01"/>
    <w:rsid w:val="007A534A"/>
    <w:rsid w:val="007A6C49"/>
    <w:rsid w:val="007A7115"/>
    <w:rsid w:val="007A7BA6"/>
    <w:rsid w:val="007B0C6D"/>
    <w:rsid w:val="007B1E6E"/>
    <w:rsid w:val="007B2132"/>
    <w:rsid w:val="007B44F7"/>
    <w:rsid w:val="007B5D07"/>
    <w:rsid w:val="007C28F9"/>
    <w:rsid w:val="007C6C1D"/>
    <w:rsid w:val="007C72A4"/>
    <w:rsid w:val="007D198C"/>
    <w:rsid w:val="007D4447"/>
    <w:rsid w:val="007D591B"/>
    <w:rsid w:val="007D6032"/>
    <w:rsid w:val="007D6E80"/>
    <w:rsid w:val="007E0544"/>
    <w:rsid w:val="007E097E"/>
    <w:rsid w:val="007E0DE1"/>
    <w:rsid w:val="007E2D92"/>
    <w:rsid w:val="007E3295"/>
    <w:rsid w:val="007E351F"/>
    <w:rsid w:val="007E42A1"/>
    <w:rsid w:val="007E5D27"/>
    <w:rsid w:val="007E6D30"/>
    <w:rsid w:val="007E74D1"/>
    <w:rsid w:val="007F03E9"/>
    <w:rsid w:val="007F04B5"/>
    <w:rsid w:val="007F3A99"/>
    <w:rsid w:val="007F3B74"/>
    <w:rsid w:val="007F409A"/>
    <w:rsid w:val="007F4E0C"/>
    <w:rsid w:val="007F51B5"/>
    <w:rsid w:val="007F5FE0"/>
    <w:rsid w:val="007F610A"/>
    <w:rsid w:val="007F625A"/>
    <w:rsid w:val="007F7480"/>
    <w:rsid w:val="007F74C8"/>
    <w:rsid w:val="007F796E"/>
    <w:rsid w:val="00802B32"/>
    <w:rsid w:val="0080459E"/>
    <w:rsid w:val="00805054"/>
    <w:rsid w:val="00806100"/>
    <w:rsid w:val="00807864"/>
    <w:rsid w:val="00807BE9"/>
    <w:rsid w:val="0081022C"/>
    <w:rsid w:val="00810AB9"/>
    <w:rsid w:val="00810F09"/>
    <w:rsid w:val="00811562"/>
    <w:rsid w:val="00811ACB"/>
    <w:rsid w:val="0081311E"/>
    <w:rsid w:val="00813F2D"/>
    <w:rsid w:val="0081777D"/>
    <w:rsid w:val="008215F6"/>
    <w:rsid w:val="0082275B"/>
    <w:rsid w:val="0082298F"/>
    <w:rsid w:val="00823139"/>
    <w:rsid w:val="00823B5A"/>
    <w:rsid w:val="00824ADF"/>
    <w:rsid w:val="00824CF7"/>
    <w:rsid w:val="00825744"/>
    <w:rsid w:val="00826081"/>
    <w:rsid w:val="00826215"/>
    <w:rsid w:val="008267C9"/>
    <w:rsid w:val="00830C2A"/>
    <w:rsid w:val="00830EB7"/>
    <w:rsid w:val="00831CAC"/>
    <w:rsid w:val="00832AB2"/>
    <w:rsid w:val="008331CF"/>
    <w:rsid w:val="00834945"/>
    <w:rsid w:val="0083519A"/>
    <w:rsid w:val="00835664"/>
    <w:rsid w:val="008365CA"/>
    <w:rsid w:val="00836AD3"/>
    <w:rsid w:val="00840733"/>
    <w:rsid w:val="00840D3A"/>
    <w:rsid w:val="00841A94"/>
    <w:rsid w:val="008434DF"/>
    <w:rsid w:val="0084375C"/>
    <w:rsid w:val="008454C2"/>
    <w:rsid w:val="00846863"/>
    <w:rsid w:val="00850AD7"/>
    <w:rsid w:val="008513FD"/>
    <w:rsid w:val="008521C1"/>
    <w:rsid w:val="00853654"/>
    <w:rsid w:val="00853C19"/>
    <w:rsid w:val="00853F0C"/>
    <w:rsid w:val="008548AD"/>
    <w:rsid w:val="00855885"/>
    <w:rsid w:val="0085658D"/>
    <w:rsid w:val="00856A8D"/>
    <w:rsid w:val="00860191"/>
    <w:rsid w:val="00860E62"/>
    <w:rsid w:val="00861237"/>
    <w:rsid w:val="00862232"/>
    <w:rsid w:val="00862352"/>
    <w:rsid w:val="008638E0"/>
    <w:rsid w:val="0086417B"/>
    <w:rsid w:val="00865B20"/>
    <w:rsid w:val="0086616F"/>
    <w:rsid w:val="00866ED5"/>
    <w:rsid w:val="0086721E"/>
    <w:rsid w:val="00867E0C"/>
    <w:rsid w:val="00870712"/>
    <w:rsid w:val="00870F98"/>
    <w:rsid w:val="00872D12"/>
    <w:rsid w:val="008731DC"/>
    <w:rsid w:val="00873CAE"/>
    <w:rsid w:val="008772E2"/>
    <w:rsid w:val="008778F0"/>
    <w:rsid w:val="00880014"/>
    <w:rsid w:val="008802A1"/>
    <w:rsid w:val="0088058A"/>
    <w:rsid w:val="0088196B"/>
    <w:rsid w:val="00881DCB"/>
    <w:rsid w:val="00885FD0"/>
    <w:rsid w:val="00892036"/>
    <w:rsid w:val="00892923"/>
    <w:rsid w:val="00893CAF"/>
    <w:rsid w:val="00896FBE"/>
    <w:rsid w:val="0089798A"/>
    <w:rsid w:val="00897E9C"/>
    <w:rsid w:val="00897F85"/>
    <w:rsid w:val="008A0808"/>
    <w:rsid w:val="008A0D19"/>
    <w:rsid w:val="008A1811"/>
    <w:rsid w:val="008A1A0A"/>
    <w:rsid w:val="008A249D"/>
    <w:rsid w:val="008A2901"/>
    <w:rsid w:val="008A2C1C"/>
    <w:rsid w:val="008A42FA"/>
    <w:rsid w:val="008A4C6C"/>
    <w:rsid w:val="008A5108"/>
    <w:rsid w:val="008A7ADE"/>
    <w:rsid w:val="008B353C"/>
    <w:rsid w:val="008B39F9"/>
    <w:rsid w:val="008B5BD3"/>
    <w:rsid w:val="008B5FC5"/>
    <w:rsid w:val="008B6E37"/>
    <w:rsid w:val="008C27E9"/>
    <w:rsid w:val="008C2F29"/>
    <w:rsid w:val="008C352A"/>
    <w:rsid w:val="008C35A4"/>
    <w:rsid w:val="008C4CF5"/>
    <w:rsid w:val="008C5CC8"/>
    <w:rsid w:val="008C6207"/>
    <w:rsid w:val="008C6832"/>
    <w:rsid w:val="008C6D57"/>
    <w:rsid w:val="008C7A1A"/>
    <w:rsid w:val="008D3695"/>
    <w:rsid w:val="008D41B4"/>
    <w:rsid w:val="008D5486"/>
    <w:rsid w:val="008D620C"/>
    <w:rsid w:val="008D65C3"/>
    <w:rsid w:val="008D6940"/>
    <w:rsid w:val="008E3A7E"/>
    <w:rsid w:val="008E48D8"/>
    <w:rsid w:val="008E59DA"/>
    <w:rsid w:val="008E6AB4"/>
    <w:rsid w:val="008E73F4"/>
    <w:rsid w:val="008E77F1"/>
    <w:rsid w:val="008E7D14"/>
    <w:rsid w:val="008F1629"/>
    <w:rsid w:val="008F31C9"/>
    <w:rsid w:val="008F3E77"/>
    <w:rsid w:val="008F5A94"/>
    <w:rsid w:val="00900518"/>
    <w:rsid w:val="00902445"/>
    <w:rsid w:val="00903B71"/>
    <w:rsid w:val="00904A0C"/>
    <w:rsid w:val="00904B31"/>
    <w:rsid w:val="0090521F"/>
    <w:rsid w:val="009066DD"/>
    <w:rsid w:val="00906B56"/>
    <w:rsid w:val="00907D09"/>
    <w:rsid w:val="00912137"/>
    <w:rsid w:val="0091432A"/>
    <w:rsid w:val="0091497E"/>
    <w:rsid w:val="009153FE"/>
    <w:rsid w:val="00920850"/>
    <w:rsid w:val="009209DB"/>
    <w:rsid w:val="009224F8"/>
    <w:rsid w:val="0092454B"/>
    <w:rsid w:val="00924D9D"/>
    <w:rsid w:val="0092537D"/>
    <w:rsid w:val="009253D5"/>
    <w:rsid w:val="009266AC"/>
    <w:rsid w:val="0092777F"/>
    <w:rsid w:val="00927E7A"/>
    <w:rsid w:val="009321C4"/>
    <w:rsid w:val="00932644"/>
    <w:rsid w:val="0093398A"/>
    <w:rsid w:val="00935546"/>
    <w:rsid w:val="00936EF2"/>
    <w:rsid w:val="0093783D"/>
    <w:rsid w:val="00940222"/>
    <w:rsid w:val="00941A56"/>
    <w:rsid w:val="00944C0E"/>
    <w:rsid w:val="00944E60"/>
    <w:rsid w:val="00944EC9"/>
    <w:rsid w:val="00944F94"/>
    <w:rsid w:val="00945F2B"/>
    <w:rsid w:val="009464E8"/>
    <w:rsid w:val="0094740D"/>
    <w:rsid w:val="00947535"/>
    <w:rsid w:val="00950906"/>
    <w:rsid w:val="00950A15"/>
    <w:rsid w:val="00951828"/>
    <w:rsid w:val="009524ED"/>
    <w:rsid w:val="00954252"/>
    <w:rsid w:val="00954F41"/>
    <w:rsid w:val="0095607F"/>
    <w:rsid w:val="00956B37"/>
    <w:rsid w:val="009572ED"/>
    <w:rsid w:val="009607FB"/>
    <w:rsid w:val="009609D6"/>
    <w:rsid w:val="00960CAE"/>
    <w:rsid w:val="009612E6"/>
    <w:rsid w:val="00961E4C"/>
    <w:rsid w:val="0096212D"/>
    <w:rsid w:val="00962369"/>
    <w:rsid w:val="0096236C"/>
    <w:rsid w:val="00962537"/>
    <w:rsid w:val="00964421"/>
    <w:rsid w:val="00966DED"/>
    <w:rsid w:val="00967C3A"/>
    <w:rsid w:val="009714CD"/>
    <w:rsid w:val="00973916"/>
    <w:rsid w:val="00973D3F"/>
    <w:rsid w:val="00974636"/>
    <w:rsid w:val="00974657"/>
    <w:rsid w:val="00975A3D"/>
    <w:rsid w:val="009769A4"/>
    <w:rsid w:val="00980D90"/>
    <w:rsid w:val="00981495"/>
    <w:rsid w:val="009814D7"/>
    <w:rsid w:val="00981914"/>
    <w:rsid w:val="009834DC"/>
    <w:rsid w:val="009840D4"/>
    <w:rsid w:val="00984E46"/>
    <w:rsid w:val="00985110"/>
    <w:rsid w:val="009852EB"/>
    <w:rsid w:val="00985589"/>
    <w:rsid w:val="0098680F"/>
    <w:rsid w:val="00986FC8"/>
    <w:rsid w:val="0099090D"/>
    <w:rsid w:val="00991664"/>
    <w:rsid w:val="0099177E"/>
    <w:rsid w:val="00991CF2"/>
    <w:rsid w:val="00992FBC"/>
    <w:rsid w:val="009937CD"/>
    <w:rsid w:val="009975A2"/>
    <w:rsid w:val="009A0482"/>
    <w:rsid w:val="009A151A"/>
    <w:rsid w:val="009A3530"/>
    <w:rsid w:val="009A46D9"/>
    <w:rsid w:val="009A477E"/>
    <w:rsid w:val="009A525C"/>
    <w:rsid w:val="009A5AAE"/>
    <w:rsid w:val="009A693E"/>
    <w:rsid w:val="009A77E4"/>
    <w:rsid w:val="009A7B7B"/>
    <w:rsid w:val="009B0364"/>
    <w:rsid w:val="009B0377"/>
    <w:rsid w:val="009B0977"/>
    <w:rsid w:val="009B0BFC"/>
    <w:rsid w:val="009B144F"/>
    <w:rsid w:val="009B42A6"/>
    <w:rsid w:val="009B4B56"/>
    <w:rsid w:val="009B4F55"/>
    <w:rsid w:val="009B70F8"/>
    <w:rsid w:val="009C1405"/>
    <w:rsid w:val="009C4911"/>
    <w:rsid w:val="009C4C1D"/>
    <w:rsid w:val="009C61CB"/>
    <w:rsid w:val="009C6924"/>
    <w:rsid w:val="009C6B31"/>
    <w:rsid w:val="009C6E2D"/>
    <w:rsid w:val="009C738B"/>
    <w:rsid w:val="009C7541"/>
    <w:rsid w:val="009D13D1"/>
    <w:rsid w:val="009D1993"/>
    <w:rsid w:val="009D2059"/>
    <w:rsid w:val="009D44C5"/>
    <w:rsid w:val="009D6AB2"/>
    <w:rsid w:val="009D6AFE"/>
    <w:rsid w:val="009D719A"/>
    <w:rsid w:val="009E0725"/>
    <w:rsid w:val="009E07A4"/>
    <w:rsid w:val="009E2A2C"/>
    <w:rsid w:val="009E2DE8"/>
    <w:rsid w:val="009E4081"/>
    <w:rsid w:val="009E48FA"/>
    <w:rsid w:val="009E6103"/>
    <w:rsid w:val="009E650F"/>
    <w:rsid w:val="009F174E"/>
    <w:rsid w:val="009F18A5"/>
    <w:rsid w:val="009F52E2"/>
    <w:rsid w:val="009F594E"/>
    <w:rsid w:val="009F59FB"/>
    <w:rsid w:val="009F5AE8"/>
    <w:rsid w:val="009F6254"/>
    <w:rsid w:val="00A006E2"/>
    <w:rsid w:val="00A01AA9"/>
    <w:rsid w:val="00A02109"/>
    <w:rsid w:val="00A023E0"/>
    <w:rsid w:val="00A04F17"/>
    <w:rsid w:val="00A0575C"/>
    <w:rsid w:val="00A05816"/>
    <w:rsid w:val="00A061B0"/>
    <w:rsid w:val="00A06636"/>
    <w:rsid w:val="00A0673D"/>
    <w:rsid w:val="00A07E90"/>
    <w:rsid w:val="00A07FA1"/>
    <w:rsid w:val="00A1015E"/>
    <w:rsid w:val="00A11C1B"/>
    <w:rsid w:val="00A13152"/>
    <w:rsid w:val="00A145D9"/>
    <w:rsid w:val="00A14BC5"/>
    <w:rsid w:val="00A2119A"/>
    <w:rsid w:val="00A214A9"/>
    <w:rsid w:val="00A254D2"/>
    <w:rsid w:val="00A25976"/>
    <w:rsid w:val="00A25D15"/>
    <w:rsid w:val="00A30936"/>
    <w:rsid w:val="00A30FC4"/>
    <w:rsid w:val="00A4226E"/>
    <w:rsid w:val="00A427AE"/>
    <w:rsid w:val="00A428E4"/>
    <w:rsid w:val="00A43765"/>
    <w:rsid w:val="00A43CCC"/>
    <w:rsid w:val="00A4534C"/>
    <w:rsid w:val="00A45F6F"/>
    <w:rsid w:val="00A4606D"/>
    <w:rsid w:val="00A50CE5"/>
    <w:rsid w:val="00A5125B"/>
    <w:rsid w:val="00A51A5D"/>
    <w:rsid w:val="00A522BE"/>
    <w:rsid w:val="00A5296D"/>
    <w:rsid w:val="00A53DA3"/>
    <w:rsid w:val="00A553A1"/>
    <w:rsid w:val="00A57015"/>
    <w:rsid w:val="00A57298"/>
    <w:rsid w:val="00A600BA"/>
    <w:rsid w:val="00A60A20"/>
    <w:rsid w:val="00A62D36"/>
    <w:rsid w:val="00A63163"/>
    <w:rsid w:val="00A6512A"/>
    <w:rsid w:val="00A66484"/>
    <w:rsid w:val="00A73715"/>
    <w:rsid w:val="00A750C9"/>
    <w:rsid w:val="00A77089"/>
    <w:rsid w:val="00A777AC"/>
    <w:rsid w:val="00A80960"/>
    <w:rsid w:val="00A80E79"/>
    <w:rsid w:val="00A826DD"/>
    <w:rsid w:val="00A82B52"/>
    <w:rsid w:val="00A83499"/>
    <w:rsid w:val="00A83CA3"/>
    <w:rsid w:val="00A83F70"/>
    <w:rsid w:val="00A8406E"/>
    <w:rsid w:val="00A8417E"/>
    <w:rsid w:val="00A84376"/>
    <w:rsid w:val="00A84F02"/>
    <w:rsid w:val="00A85C9E"/>
    <w:rsid w:val="00A85E2E"/>
    <w:rsid w:val="00A85EC6"/>
    <w:rsid w:val="00A86126"/>
    <w:rsid w:val="00A90860"/>
    <w:rsid w:val="00A92817"/>
    <w:rsid w:val="00A92B5B"/>
    <w:rsid w:val="00A93932"/>
    <w:rsid w:val="00A93F12"/>
    <w:rsid w:val="00A94137"/>
    <w:rsid w:val="00A94AE3"/>
    <w:rsid w:val="00A968D5"/>
    <w:rsid w:val="00A96F51"/>
    <w:rsid w:val="00A97EC7"/>
    <w:rsid w:val="00AA0632"/>
    <w:rsid w:val="00AA2B59"/>
    <w:rsid w:val="00AA2E13"/>
    <w:rsid w:val="00AA46A7"/>
    <w:rsid w:val="00AB0164"/>
    <w:rsid w:val="00AB2A41"/>
    <w:rsid w:val="00AB2E08"/>
    <w:rsid w:val="00AB3E92"/>
    <w:rsid w:val="00AB43CB"/>
    <w:rsid w:val="00AB4444"/>
    <w:rsid w:val="00AB4839"/>
    <w:rsid w:val="00AB5B21"/>
    <w:rsid w:val="00AB6D71"/>
    <w:rsid w:val="00AB6EF7"/>
    <w:rsid w:val="00AB7BD2"/>
    <w:rsid w:val="00AC0B5A"/>
    <w:rsid w:val="00AC1093"/>
    <w:rsid w:val="00AC1F92"/>
    <w:rsid w:val="00AC3AA9"/>
    <w:rsid w:val="00AC4262"/>
    <w:rsid w:val="00AC5034"/>
    <w:rsid w:val="00AC6531"/>
    <w:rsid w:val="00AC6B2B"/>
    <w:rsid w:val="00AC790E"/>
    <w:rsid w:val="00AD6D88"/>
    <w:rsid w:val="00AD6E71"/>
    <w:rsid w:val="00AD6FF0"/>
    <w:rsid w:val="00AE0CCE"/>
    <w:rsid w:val="00AE2232"/>
    <w:rsid w:val="00AE2288"/>
    <w:rsid w:val="00AE2D03"/>
    <w:rsid w:val="00AE2E7D"/>
    <w:rsid w:val="00AE3F84"/>
    <w:rsid w:val="00AE4794"/>
    <w:rsid w:val="00AE5CBE"/>
    <w:rsid w:val="00AE63BB"/>
    <w:rsid w:val="00AE6701"/>
    <w:rsid w:val="00AF22C9"/>
    <w:rsid w:val="00AF2751"/>
    <w:rsid w:val="00AF3AB6"/>
    <w:rsid w:val="00AF4DB2"/>
    <w:rsid w:val="00AF6E2A"/>
    <w:rsid w:val="00B00B89"/>
    <w:rsid w:val="00B00CB9"/>
    <w:rsid w:val="00B02B94"/>
    <w:rsid w:val="00B05619"/>
    <w:rsid w:val="00B05871"/>
    <w:rsid w:val="00B068BD"/>
    <w:rsid w:val="00B06EFC"/>
    <w:rsid w:val="00B11591"/>
    <w:rsid w:val="00B119C4"/>
    <w:rsid w:val="00B124D5"/>
    <w:rsid w:val="00B15471"/>
    <w:rsid w:val="00B15D12"/>
    <w:rsid w:val="00B203A3"/>
    <w:rsid w:val="00B2059A"/>
    <w:rsid w:val="00B20B3A"/>
    <w:rsid w:val="00B213E4"/>
    <w:rsid w:val="00B2165A"/>
    <w:rsid w:val="00B22667"/>
    <w:rsid w:val="00B22E4A"/>
    <w:rsid w:val="00B26B6C"/>
    <w:rsid w:val="00B30133"/>
    <w:rsid w:val="00B319C6"/>
    <w:rsid w:val="00B348E2"/>
    <w:rsid w:val="00B34930"/>
    <w:rsid w:val="00B353E3"/>
    <w:rsid w:val="00B36532"/>
    <w:rsid w:val="00B4160B"/>
    <w:rsid w:val="00B4180E"/>
    <w:rsid w:val="00B41C44"/>
    <w:rsid w:val="00B43737"/>
    <w:rsid w:val="00B46144"/>
    <w:rsid w:val="00B46CCE"/>
    <w:rsid w:val="00B51758"/>
    <w:rsid w:val="00B518CE"/>
    <w:rsid w:val="00B51DF9"/>
    <w:rsid w:val="00B52751"/>
    <w:rsid w:val="00B52D64"/>
    <w:rsid w:val="00B5483E"/>
    <w:rsid w:val="00B5493A"/>
    <w:rsid w:val="00B54D32"/>
    <w:rsid w:val="00B563C4"/>
    <w:rsid w:val="00B57512"/>
    <w:rsid w:val="00B57643"/>
    <w:rsid w:val="00B57C37"/>
    <w:rsid w:val="00B60CE4"/>
    <w:rsid w:val="00B61191"/>
    <w:rsid w:val="00B61AA2"/>
    <w:rsid w:val="00B630CF"/>
    <w:rsid w:val="00B635FB"/>
    <w:rsid w:val="00B63C70"/>
    <w:rsid w:val="00B65628"/>
    <w:rsid w:val="00B659F3"/>
    <w:rsid w:val="00B66568"/>
    <w:rsid w:val="00B66DE2"/>
    <w:rsid w:val="00B67DA6"/>
    <w:rsid w:val="00B70982"/>
    <w:rsid w:val="00B70A3C"/>
    <w:rsid w:val="00B7198B"/>
    <w:rsid w:val="00B71ED2"/>
    <w:rsid w:val="00B75484"/>
    <w:rsid w:val="00B77C3E"/>
    <w:rsid w:val="00B8057B"/>
    <w:rsid w:val="00B81416"/>
    <w:rsid w:val="00B828EB"/>
    <w:rsid w:val="00B829B9"/>
    <w:rsid w:val="00B83F19"/>
    <w:rsid w:val="00B86F28"/>
    <w:rsid w:val="00B92E66"/>
    <w:rsid w:val="00B93BBD"/>
    <w:rsid w:val="00B95877"/>
    <w:rsid w:val="00BA0AAF"/>
    <w:rsid w:val="00BA0B3A"/>
    <w:rsid w:val="00BA2080"/>
    <w:rsid w:val="00BA4D8B"/>
    <w:rsid w:val="00BA7FF1"/>
    <w:rsid w:val="00BB0027"/>
    <w:rsid w:val="00BB2A4A"/>
    <w:rsid w:val="00BB5D05"/>
    <w:rsid w:val="00BB6EE8"/>
    <w:rsid w:val="00BB7151"/>
    <w:rsid w:val="00BB731B"/>
    <w:rsid w:val="00BC11E7"/>
    <w:rsid w:val="00BC1834"/>
    <w:rsid w:val="00BC2587"/>
    <w:rsid w:val="00BC2C93"/>
    <w:rsid w:val="00BC358D"/>
    <w:rsid w:val="00BC35F5"/>
    <w:rsid w:val="00BC3CF2"/>
    <w:rsid w:val="00BC4956"/>
    <w:rsid w:val="00BD0C86"/>
    <w:rsid w:val="00BD16AB"/>
    <w:rsid w:val="00BD194D"/>
    <w:rsid w:val="00BD238D"/>
    <w:rsid w:val="00BD289D"/>
    <w:rsid w:val="00BD3FDA"/>
    <w:rsid w:val="00BD4C4F"/>
    <w:rsid w:val="00BD5DB1"/>
    <w:rsid w:val="00BD6A77"/>
    <w:rsid w:val="00BE006F"/>
    <w:rsid w:val="00BE08E9"/>
    <w:rsid w:val="00BE12AB"/>
    <w:rsid w:val="00BE18A0"/>
    <w:rsid w:val="00BE236C"/>
    <w:rsid w:val="00BE26EC"/>
    <w:rsid w:val="00BE3FDE"/>
    <w:rsid w:val="00BE5E8B"/>
    <w:rsid w:val="00BE73E6"/>
    <w:rsid w:val="00BE77A6"/>
    <w:rsid w:val="00BF0309"/>
    <w:rsid w:val="00BF0E16"/>
    <w:rsid w:val="00BF11C7"/>
    <w:rsid w:val="00BF2667"/>
    <w:rsid w:val="00BF2FAD"/>
    <w:rsid w:val="00BF3591"/>
    <w:rsid w:val="00BF3884"/>
    <w:rsid w:val="00C024EA"/>
    <w:rsid w:val="00C02E7D"/>
    <w:rsid w:val="00C032D4"/>
    <w:rsid w:val="00C036C6"/>
    <w:rsid w:val="00C036F1"/>
    <w:rsid w:val="00C03D48"/>
    <w:rsid w:val="00C04090"/>
    <w:rsid w:val="00C0426E"/>
    <w:rsid w:val="00C04AB5"/>
    <w:rsid w:val="00C0642C"/>
    <w:rsid w:val="00C07B26"/>
    <w:rsid w:val="00C07EE1"/>
    <w:rsid w:val="00C101AE"/>
    <w:rsid w:val="00C11C78"/>
    <w:rsid w:val="00C125FC"/>
    <w:rsid w:val="00C126C9"/>
    <w:rsid w:val="00C12A31"/>
    <w:rsid w:val="00C149FC"/>
    <w:rsid w:val="00C1569F"/>
    <w:rsid w:val="00C15F6F"/>
    <w:rsid w:val="00C167B3"/>
    <w:rsid w:val="00C17FB8"/>
    <w:rsid w:val="00C203A0"/>
    <w:rsid w:val="00C20646"/>
    <w:rsid w:val="00C20CFC"/>
    <w:rsid w:val="00C233F8"/>
    <w:rsid w:val="00C24186"/>
    <w:rsid w:val="00C244F8"/>
    <w:rsid w:val="00C24766"/>
    <w:rsid w:val="00C25BB9"/>
    <w:rsid w:val="00C25BC7"/>
    <w:rsid w:val="00C266F8"/>
    <w:rsid w:val="00C3069B"/>
    <w:rsid w:val="00C3104F"/>
    <w:rsid w:val="00C331F8"/>
    <w:rsid w:val="00C33E3C"/>
    <w:rsid w:val="00C34F90"/>
    <w:rsid w:val="00C352FC"/>
    <w:rsid w:val="00C418E6"/>
    <w:rsid w:val="00C445F9"/>
    <w:rsid w:val="00C44B6D"/>
    <w:rsid w:val="00C45DAD"/>
    <w:rsid w:val="00C45F0F"/>
    <w:rsid w:val="00C46AE6"/>
    <w:rsid w:val="00C4762A"/>
    <w:rsid w:val="00C5218A"/>
    <w:rsid w:val="00C52B77"/>
    <w:rsid w:val="00C534FD"/>
    <w:rsid w:val="00C53ADA"/>
    <w:rsid w:val="00C54DC6"/>
    <w:rsid w:val="00C55F4C"/>
    <w:rsid w:val="00C57DCB"/>
    <w:rsid w:val="00C61501"/>
    <w:rsid w:val="00C63AE1"/>
    <w:rsid w:val="00C64B59"/>
    <w:rsid w:val="00C65132"/>
    <w:rsid w:val="00C67F45"/>
    <w:rsid w:val="00C70531"/>
    <w:rsid w:val="00C70DC4"/>
    <w:rsid w:val="00C7223F"/>
    <w:rsid w:val="00C735D3"/>
    <w:rsid w:val="00C7472E"/>
    <w:rsid w:val="00C76699"/>
    <w:rsid w:val="00C776FF"/>
    <w:rsid w:val="00C80AB1"/>
    <w:rsid w:val="00C81A70"/>
    <w:rsid w:val="00C83939"/>
    <w:rsid w:val="00C83E60"/>
    <w:rsid w:val="00C84AF7"/>
    <w:rsid w:val="00C84F48"/>
    <w:rsid w:val="00C8640D"/>
    <w:rsid w:val="00C87E33"/>
    <w:rsid w:val="00C90EF7"/>
    <w:rsid w:val="00C9106B"/>
    <w:rsid w:val="00C921C5"/>
    <w:rsid w:val="00C9360D"/>
    <w:rsid w:val="00C94B04"/>
    <w:rsid w:val="00C9582F"/>
    <w:rsid w:val="00C95A0B"/>
    <w:rsid w:val="00C95AE4"/>
    <w:rsid w:val="00C95C84"/>
    <w:rsid w:val="00C96B47"/>
    <w:rsid w:val="00CA00A3"/>
    <w:rsid w:val="00CA0ABC"/>
    <w:rsid w:val="00CA21CF"/>
    <w:rsid w:val="00CA2AFA"/>
    <w:rsid w:val="00CA3FED"/>
    <w:rsid w:val="00CA424C"/>
    <w:rsid w:val="00CA692C"/>
    <w:rsid w:val="00CB1B39"/>
    <w:rsid w:val="00CB2E23"/>
    <w:rsid w:val="00CB3134"/>
    <w:rsid w:val="00CB60DC"/>
    <w:rsid w:val="00CB613D"/>
    <w:rsid w:val="00CB7671"/>
    <w:rsid w:val="00CC1F4C"/>
    <w:rsid w:val="00CC2F98"/>
    <w:rsid w:val="00CC38D8"/>
    <w:rsid w:val="00CC5378"/>
    <w:rsid w:val="00CC7AB3"/>
    <w:rsid w:val="00CD0ACC"/>
    <w:rsid w:val="00CD1A5F"/>
    <w:rsid w:val="00CD2B74"/>
    <w:rsid w:val="00CD349F"/>
    <w:rsid w:val="00CD3636"/>
    <w:rsid w:val="00CD3E74"/>
    <w:rsid w:val="00CD4101"/>
    <w:rsid w:val="00CD6396"/>
    <w:rsid w:val="00CD6552"/>
    <w:rsid w:val="00CD79E9"/>
    <w:rsid w:val="00CD7E34"/>
    <w:rsid w:val="00CE1584"/>
    <w:rsid w:val="00CE17E7"/>
    <w:rsid w:val="00CE1C2A"/>
    <w:rsid w:val="00CE4E7F"/>
    <w:rsid w:val="00CE6777"/>
    <w:rsid w:val="00CE716B"/>
    <w:rsid w:val="00CE7BD0"/>
    <w:rsid w:val="00CF0058"/>
    <w:rsid w:val="00CF0507"/>
    <w:rsid w:val="00CF1164"/>
    <w:rsid w:val="00CF2B60"/>
    <w:rsid w:val="00CF45B6"/>
    <w:rsid w:val="00CF5BDA"/>
    <w:rsid w:val="00CF5D98"/>
    <w:rsid w:val="00CF6133"/>
    <w:rsid w:val="00D00BBB"/>
    <w:rsid w:val="00D00F82"/>
    <w:rsid w:val="00D011AD"/>
    <w:rsid w:val="00D014DF"/>
    <w:rsid w:val="00D01F0E"/>
    <w:rsid w:val="00D033F9"/>
    <w:rsid w:val="00D03E7E"/>
    <w:rsid w:val="00D04A7B"/>
    <w:rsid w:val="00D0520F"/>
    <w:rsid w:val="00D05517"/>
    <w:rsid w:val="00D056A5"/>
    <w:rsid w:val="00D102E0"/>
    <w:rsid w:val="00D10AD2"/>
    <w:rsid w:val="00D11BBF"/>
    <w:rsid w:val="00D1240B"/>
    <w:rsid w:val="00D12B74"/>
    <w:rsid w:val="00D13ADC"/>
    <w:rsid w:val="00D1484F"/>
    <w:rsid w:val="00D167E2"/>
    <w:rsid w:val="00D16B91"/>
    <w:rsid w:val="00D17380"/>
    <w:rsid w:val="00D23A0A"/>
    <w:rsid w:val="00D254DF"/>
    <w:rsid w:val="00D25B73"/>
    <w:rsid w:val="00D272D4"/>
    <w:rsid w:val="00D27B89"/>
    <w:rsid w:val="00D310AA"/>
    <w:rsid w:val="00D31437"/>
    <w:rsid w:val="00D31448"/>
    <w:rsid w:val="00D31937"/>
    <w:rsid w:val="00D3198B"/>
    <w:rsid w:val="00D32CA2"/>
    <w:rsid w:val="00D3313A"/>
    <w:rsid w:val="00D347EA"/>
    <w:rsid w:val="00D36F60"/>
    <w:rsid w:val="00D40B66"/>
    <w:rsid w:val="00D4198F"/>
    <w:rsid w:val="00D44507"/>
    <w:rsid w:val="00D44A6D"/>
    <w:rsid w:val="00D45325"/>
    <w:rsid w:val="00D45F83"/>
    <w:rsid w:val="00D46308"/>
    <w:rsid w:val="00D46C7A"/>
    <w:rsid w:val="00D46D8D"/>
    <w:rsid w:val="00D47491"/>
    <w:rsid w:val="00D50B82"/>
    <w:rsid w:val="00D50C2D"/>
    <w:rsid w:val="00D50ED3"/>
    <w:rsid w:val="00D515E9"/>
    <w:rsid w:val="00D52391"/>
    <w:rsid w:val="00D52799"/>
    <w:rsid w:val="00D527B4"/>
    <w:rsid w:val="00D52F6B"/>
    <w:rsid w:val="00D54736"/>
    <w:rsid w:val="00D54DF3"/>
    <w:rsid w:val="00D56D42"/>
    <w:rsid w:val="00D57DB4"/>
    <w:rsid w:val="00D618A8"/>
    <w:rsid w:val="00D61B28"/>
    <w:rsid w:val="00D623EF"/>
    <w:rsid w:val="00D6536C"/>
    <w:rsid w:val="00D653FD"/>
    <w:rsid w:val="00D6543F"/>
    <w:rsid w:val="00D65C69"/>
    <w:rsid w:val="00D65D65"/>
    <w:rsid w:val="00D66E04"/>
    <w:rsid w:val="00D70584"/>
    <w:rsid w:val="00D71D11"/>
    <w:rsid w:val="00D7229D"/>
    <w:rsid w:val="00D734F1"/>
    <w:rsid w:val="00D7356D"/>
    <w:rsid w:val="00D74167"/>
    <w:rsid w:val="00D74878"/>
    <w:rsid w:val="00D75251"/>
    <w:rsid w:val="00D7552C"/>
    <w:rsid w:val="00D75D6B"/>
    <w:rsid w:val="00D76959"/>
    <w:rsid w:val="00D76C5E"/>
    <w:rsid w:val="00D76C92"/>
    <w:rsid w:val="00D80695"/>
    <w:rsid w:val="00D80FB7"/>
    <w:rsid w:val="00D8154C"/>
    <w:rsid w:val="00D8213B"/>
    <w:rsid w:val="00D86DE6"/>
    <w:rsid w:val="00D87D80"/>
    <w:rsid w:val="00D90909"/>
    <w:rsid w:val="00D9188A"/>
    <w:rsid w:val="00D91D32"/>
    <w:rsid w:val="00D92A79"/>
    <w:rsid w:val="00D93A8E"/>
    <w:rsid w:val="00D952D1"/>
    <w:rsid w:val="00D95C6F"/>
    <w:rsid w:val="00D96D4A"/>
    <w:rsid w:val="00D97018"/>
    <w:rsid w:val="00D97B6F"/>
    <w:rsid w:val="00DA0931"/>
    <w:rsid w:val="00DA2E36"/>
    <w:rsid w:val="00DA5636"/>
    <w:rsid w:val="00DA64FE"/>
    <w:rsid w:val="00DA6B93"/>
    <w:rsid w:val="00DA6F9F"/>
    <w:rsid w:val="00DB0F18"/>
    <w:rsid w:val="00DB1CB1"/>
    <w:rsid w:val="00DB30F5"/>
    <w:rsid w:val="00DB3A33"/>
    <w:rsid w:val="00DB45B1"/>
    <w:rsid w:val="00DB466D"/>
    <w:rsid w:val="00DB618F"/>
    <w:rsid w:val="00DB72F4"/>
    <w:rsid w:val="00DB72F5"/>
    <w:rsid w:val="00DC1F17"/>
    <w:rsid w:val="00DC2C50"/>
    <w:rsid w:val="00DC2D56"/>
    <w:rsid w:val="00DC417E"/>
    <w:rsid w:val="00DC51C6"/>
    <w:rsid w:val="00DC5233"/>
    <w:rsid w:val="00DC5C73"/>
    <w:rsid w:val="00DC5EBE"/>
    <w:rsid w:val="00DC6CF1"/>
    <w:rsid w:val="00DC7096"/>
    <w:rsid w:val="00DC7819"/>
    <w:rsid w:val="00DC7CF4"/>
    <w:rsid w:val="00DD19CB"/>
    <w:rsid w:val="00DD2DC1"/>
    <w:rsid w:val="00DD2FCD"/>
    <w:rsid w:val="00DD48BE"/>
    <w:rsid w:val="00DD6022"/>
    <w:rsid w:val="00DD77A1"/>
    <w:rsid w:val="00DD795D"/>
    <w:rsid w:val="00DE02B4"/>
    <w:rsid w:val="00DE0DDA"/>
    <w:rsid w:val="00DE171E"/>
    <w:rsid w:val="00DE1AE5"/>
    <w:rsid w:val="00DE31F0"/>
    <w:rsid w:val="00DE3D4D"/>
    <w:rsid w:val="00DE5C16"/>
    <w:rsid w:val="00DE5CAB"/>
    <w:rsid w:val="00DE6E62"/>
    <w:rsid w:val="00DE700A"/>
    <w:rsid w:val="00DF0301"/>
    <w:rsid w:val="00DF071C"/>
    <w:rsid w:val="00DF0EA8"/>
    <w:rsid w:val="00DF2085"/>
    <w:rsid w:val="00DF213F"/>
    <w:rsid w:val="00DF2404"/>
    <w:rsid w:val="00DF2DFC"/>
    <w:rsid w:val="00DF5A1E"/>
    <w:rsid w:val="00E00CE9"/>
    <w:rsid w:val="00E01A70"/>
    <w:rsid w:val="00E049D3"/>
    <w:rsid w:val="00E04E94"/>
    <w:rsid w:val="00E05428"/>
    <w:rsid w:val="00E068A5"/>
    <w:rsid w:val="00E1588B"/>
    <w:rsid w:val="00E16462"/>
    <w:rsid w:val="00E1737A"/>
    <w:rsid w:val="00E210CC"/>
    <w:rsid w:val="00E21292"/>
    <w:rsid w:val="00E219B1"/>
    <w:rsid w:val="00E21B57"/>
    <w:rsid w:val="00E21EEA"/>
    <w:rsid w:val="00E22932"/>
    <w:rsid w:val="00E232C8"/>
    <w:rsid w:val="00E24886"/>
    <w:rsid w:val="00E26663"/>
    <w:rsid w:val="00E26A41"/>
    <w:rsid w:val="00E275ED"/>
    <w:rsid w:val="00E27C67"/>
    <w:rsid w:val="00E27EB5"/>
    <w:rsid w:val="00E30478"/>
    <w:rsid w:val="00E320AD"/>
    <w:rsid w:val="00E3353C"/>
    <w:rsid w:val="00E33BA5"/>
    <w:rsid w:val="00E3503E"/>
    <w:rsid w:val="00E3617C"/>
    <w:rsid w:val="00E363D3"/>
    <w:rsid w:val="00E36FC5"/>
    <w:rsid w:val="00E3718A"/>
    <w:rsid w:val="00E4021B"/>
    <w:rsid w:val="00E40A3C"/>
    <w:rsid w:val="00E40FB0"/>
    <w:rsid w:val="00E434DF"/>
    <w:rsid w:val="00E43B3D"/>
    <w:rsid w:val="00E467EC"/>
    <w:rsid w:val="00E46BA9"/>
    <w:rsid w:val="00E471B9"/>
    <w:rsid w:val="00E4759C"/>
    <w:rsid w:val="00E50706"/>
    <w:rsid w:val="00E5143C"/>
    <w:rsid w:val="00E51F71"/>
    <w:rsid w:val="00E51FFE"/>
    <w:rsid w:val="00E5318B"/>
    <w:rsid w:val="00E54A74"/>
    <w:rsid w:val="00E54AF3"/>
    <w:rsid w:val="00E55DEA"/>
    <w:rsid w:val="00E56420"/>
    <w:rsid w:val="00E56EA2"/>
    <w:rsid w:val="00E60145"/>
    <w:rsid w:val="00E60D53"/>
    <w:rsid w:val="00E64B3E"/>
    <w:rsid w:val="00E66A9E"/>
    <w:rsid w:val="00E705FA"/>
    <w:rsid w:val="00E70DA7"/>
    <w:rsid w:val="00E72CEB"/>
    <w:rsid w:val="00E74BC3"/>
    <w:rsid w:val="00E756E7"/>
    <w:rsid w:val="00E76C27"/>
    <w:rsid w:val="00E81C03"/>
    <w:rsid w:val="00E825A5"/>
    <w:rsid w:val="00E8282F"/>
    <w:rsid w:val="00E87586"/>
    <w:rsid w:val="00E87A9B"/>
    <w:rsid w:val="00E87BAE"/>
    <w:rsid w:val="00E9016A"/>
    <w:rsid w:val="00E91150"/>
    <w:rsid w:val="00E91EF1"/>
    <w:rsid w:val="00E93821"/>
    <w:rsid w:val="00E93C59"/>
    <w:rsid w:val="00E946C9"/>
    <w:rsid w:val="00E95B87"/>
    <w:rsid w:val="00E9628F"/>
    <w:rsid w:val="00E96785"/>
    <w:rsid w:val="00E97327"/>
    <w:rsid w:val="00E97ABE"/>
    <w:rsid w:val="00E97DAC"/>
    <w:rsid w:val="00EA0FB7"/>
    <w:rsid w:val="00EA14F8"/>
    <w:rsid w:val="00EA2043"/>
    <w:rsid w:val="00EA2D9C"/>
    <w:rsid w:val="00EA3AEA"/>
    <w:rsid w:val="00EA3D96"/>
    <w:rsid w:val="00EA71CB"/>
    <w:rsid w:val="00EA7E73"/>
    <w:rsid w:val="00EB070A"/>
    <w:rsid w:val="00EB209F"/>
    <w:rsid w:val="00EB287B"/>
    <w:rsid w:val="00EB6BA9"/>
    <w:rsid w:val="00EB7387"/>
    <w:rsid w:val="00EC04CF"/>
    <w:rsid w:val="00EC33F1"/>
    <w:rsid w:val="00EC3C2A"/>
    <w:rsid w:val="00EC3DF8"/>
    <w:rsid w:val="00EC4981"/>
    <w:rsid w:val="00EC55BD"/>
    <w:rsid w:val="00EC5EEB"/>
    <w:rsid w:val="00EC61F1"/>
    <w:rsid w:val="00EC77BD"/>
    <w:rsid w:val="00EC7C27"/>
    <w:rsid w:val="00ED0AE9"/>
    <w:rsid w:val="00ED1619"/>
    <w:rsid w:val="00ED1CC2"/>
    <w:rsid w:val="00ED271D"/>
    <w:rsid w:val="00ED40D5"/>
    <w:rsid w:val="00ED5357"/>
    <w:rsid w:val="00ED5AEF"/>
    <w:rsid w:val="00ED5C9F"/>
    <w:rsid w:val="00EE10DD"/>
    <w:rsid w:val="00EE2669"/>
    <w:rsid w:val="00EE29E2"/>
    <w:rsid w:val="00EE3898"/>
    <w:rsid w:val="00EE50B1"/>
    <w:rsid w:val="00EE6DE9"/>
    <w:rsid w:val="00EF24BC"/>
    <w:rsid w:val="00EF2A14"/>
    <w:rsid w:val="00EF487F"/>
    <w:rsid w:val="00EF5000"/>
    <w:rsid w:val="00EF5C51"/>
    <w:rsid w:val="00EF5E35"/>
    <w:rsid w:val="00EF679D"/>
    <w:rsid w:val="00EF6B05"/>
    <w:rsid w:val="00F0017F"/>
    <w:rsid w:val="00F022A6"/>
    <w:rsid w:val="00F023C4"/>
    <w:rsid w:val="00F023EC"/>
    <w:rsid w:val="00F03C7A"/>
    <w:rsid w:val="00F0409B"/>
    <w:rsid w:val="00F05ECB"/>
    <w:rsid w:val="00F0674F"/>
    <w:rsid w:val="00F07202"/>
    <w:rsid w:val="00F078AD"/>
    <w:rsid w:val="00F07B72"/>
    <w:rsid w:val="00F101F1"/>
    <w:rsid w:val="00F10AA8"/>
    <w:rsid w:val="00F13173"/>
    <w:rsid w:val="00F137B1"/>
    <w:rsid w:val="00F16F01"/>
    <w:rsid w:val="00F17246"/>
    <w:rsid w:val="00F1742E"/>
    <w:rsid w:val="00F17B49"/>
    <w:rsid w:val="00F17FA7"/>
    <w:rsid w:val="00F20A9B"/>
    <w:rsid w:val="00F20AB9"/>
    <w:rsid w:val="00F22667"/>
    <w:rsid w:val="00F22D29"/>
    <w:rsid w:val="00F22D9C"/>
    <w:rsid w:val="00F23442"/>
    <w:rsid w:val="00F240ED"/>
    <w:rsid w:val="00F25530"/>
    <w:rsid w:val="00F26070"/>
    <w:rsid w:val="00F267AA"/>
    <w:rsid w:val="00F306B7"/>
    <w:rsid w:val="00F30E59"/>
    <w:rsid w:val="00F329EE"/>
    <w:rsid w:val="00F32B43"/>
    <w:rsid w:val="00F3605D"/>
    <w:rsid w:val="00F36481"/>
    <w:rsid w:val="00F36B1C"/>
    <w:rsid w:val="00F408D6"/>
    <w:rsid w:val="00F4106A"/>
    <w:rsid w:val="00F42D16"/>
    <w:rsid w:val="00F44506"/>
    <w:rsid w:val="00F4665E"/>
    <w:rsid w:val="00F470DB"/>
    <w:rsid w:val="00F4793B"/>
    <w:rsid w:val="00F50940"/>
    <w:rsid w:val="00F517DE"/>
    <w:rsid w:val="00F52054"/>
    <w:rsid w:val="00F52999"/>
    <w:rsid w:val="00F52C11"/>
    <w:rsid w:val="00F5417C"/>
    <w:rsid w:val="00F54261"/>
    <w:rsid w:val="00F544A0"/>
    <w:rsid w:val="00F54A06"/>
    <w:rsid w:val="00F54B37"/>
    <w:rsid w:val="00F55198"/>
    <w:rsid w:val="00F61BBD"/>
    <w:rsid w:val="00F64556"/>
    <w:rsid w:val="00F6498C"/>
    <w:rsid w:val="00F65606"/>
    <w:rsid w:val="00F7031B"/>
    <w:rsid w:val="00F70719"/>
    <w:rsid w:val="00F71C5A"/>
    <w:rsid w:val="00F7260E"/>
    <w:rsid w:val="00F726A6"/>
    <w:rsid w:val="00F72C2E"/>
    <w:rsid w:val="00F744EF"/>
    <w:rsid w:val="00F7709F"/>
    <w:rsid w:val="00F8015D"/>
    <w:rsid w:val="00F8292C"/>
    <w:rsid w:val="00F83061"/>
    <w:rsid w:val="00F8449B"/>
    <w:rsid w:val="00F8491D"/>
    <w:rsid w:val="00F8505D"/>
    <w:rsid w:val="00F8544A"/>
    <w:rsid w:val="00F86C4B"/>
    <w:rsid w:val="00F87F15"/>
    <w:rsid w:val="00F910BB"/>
    <w:rsid w:val="00F92FC1"/>
    <w:rsid w:val="00F930DC"/>
    <w:rsid w:val="00F9398D"/>
    <w:rsid w:val="00F93ECD"/>
    <w:rsid w:val="00F93F15"/>
    <w:rsid w:val="00F95D30"/>
    <w:rsid w:val="00F96F9C"/>
    <w:rsid w:val="00F9730E"/>
    <w:rsid w:val="00F97551"/>
    <w:rsid w:val="00FA1C87"/>
    <w:rsid w:val="00FA1D34"/>
    <w:rsid w:val="00FA1FAF"/>
    <w:rsid w:val="00FA4832"/>
    <w:rsid w:val="00FA4DB7"/>
    <w:rsid w:val="00FA5F49"/>
    <w:rsid w:val="00FA6CDF"/>
    <w:rsid w:val="00FA70CC"/>
    <w:rsid w:val="00FA74BB"/>
    <w:rsid w:val="00FB09A9"/>
    <w:rsid w:val="00FB1681"/>
    <w:rsid w:val="00FB1826"/>
    <w:rsid w:val="00FB26BE"/>
    <w:rsid w:val="00FB2E22"/>
    <w:rsid w:val="00FB2E34"/>
    <w:rsid w:val="00FB5202"/>
    <w:rsid w:val="00FB52E3"/>
    <w:rsid w:val="00FB5F6A"/>
    <w:rsid w:val="00FB6E33"/>
    <w:rsid w:val="00FB6F20"/>
    <w:rsid w:val="00FC0DA8"/>
    <w:rsid w:val="00FC14BC"/>
    <w:rsid w:val="00FC2FDB"/>
    <w:rsid w:val="00FC4BF8"/>
    <w:rsid w:val="00FC4C6B"/>
    <w:rsid w:val="00FC51E9"/>
    <w:rsid w:val="00FC7CBA"/>
    <w:rsid w:val="00FD08CD"/>
    <w:rsid w:val="00FD351C"/>
    <w:rsid w:val="00FD3AE5"/>
    <w:rsid w:val="00FD64FA"/>
    <w:rsid w:val="00FD675C"/>
    <w:rsid w:val="00FE0756"/>
    <w:rsid w:val="00FE09C2"/>
    <w:rsid w:val="00FE1E06"/>
    <w:rsid w:val="00FE33B6"/>
    <w:rsid w:val="00FE4505"/>
    <w:rsid w:val="00FE4725"/>
    <w:rsid w:val="00FE4F45"/>
    <w:rsid w:val="00FE5199"/>
    <w:rsid w:val="00FF2ED1"/>
    <w:rsid w:val="00FF483F"/>
    <w:rsid w:val="00FF4A91"/>
    <w:rsid w:val="00FF5F17"/>
    <w:rsid w:val="00FF6021"/>
    <w:rsid w:val="00FF6432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3E4BD"/>
  <w15:docId w15:val="{CF00D264-CE85-4629-9519-63BFD41B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191"/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860191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sid w:val="00860191"/>
    <w:rPr>
      <w:rFonts w:ascii="Arial" w:hAnsi="Arial" w:cs="Arial"/>
      <w:b/>
      <w:bCs/>
      <w:sz w:val="26"/>
      <w:szCs w:val="26"/>
    </w:rPr>
  </w:style>
  <w:style w:type="character" w:styleId="Emphasis">
    <w:name w:val="Emphasis"/>
    <w:qFormat/>
    <w:rsid w:val="00860191"/>
    <w:rPr>
      <w:i/>
      <w:iCs/>
    </w:rPr>
  </w:style>
  <w:style w:type="paragraph" w:styleId="NoSpacing">
    <w:name w:val="No Spacing"/>
    <w:uiPriority w:val="1"/>
    <w:qFormat/>
    <w:rsid w:val="00860191"/>
  </w:style>
  <w:style w:type="paragraph" w:styleId="ListParagraph">
    <w:name w:val="List Paragraph"/>
    <w:basedOn w:val="Normal"/>
    <w:uiPriority w:val="34"/>
    <w:qFormat/>
    <w:rsid w:val="008601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601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0191"/>
    <w:rPr>
      <w:b/>
      <w:bCs/>
      <w:i/>
      <w:iCs/>
      <w:color w:val="4F81BD" w:themeColor="accent1"/>
    </w:rPr>
  </w:style>
  <w:style w:type="paragraph" w:customStyle="1" w:styleId="yiv7063496314msonormal">
    <w:name w:val="yiv7063496314msonormal"/>
    <w:basedOn w:val="Normal"/>
    <w:rsid w:val="00624049"/>
    <w:pPr>
      <w:spacing w:before="100" w:beforeAutospacing="1" w:after="100" w:afterAutospacing="1"/>
    </w:pPr>
    <w:rPr>
      <w:sz w:val="24"/>
      <w:szCs w:val="24"/>
    </w:rPr>
  </w:style>
  <w:style w:type="paragraph" w:customStyle="1" w:styleId="yiv7063496314gmail-msolistparagraph">
    <w:name w:val="yiv7063496314gmail-msolistparagraph"/>
    <w:basedOn w:val="Normal"/>
    <w:rsid w:val="00624049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_7"/>
    <w:basedOn w:val="Normal"/>
    <w:rsid w:val="0091432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43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5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EEB"/>
  </w:style>
  <w:style w:type="paragraph" w:styleId="Footer">
    <w:name w:val="footer"/>
    <w:basedOn w:val="Normal"/>
    <w:link w:val="FooterChar"/>
    <w:uiPriority w:val="99"/>
    <w:unhideWhenUsed/>
    <w:rsid w:val="00EC5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</dc:creator>
  <cp:lastModifiedBy>Nini Adamia</cp:lastModifiedBy>
  <cp:revision>43</cp:revision>
  <dcterms:created xsi:type="dcterms:W3CDTF">2018-10-01T08:16:00Z</dcterms:created>
  <dcterms:modified xsi:type="dcterms:W3CDTF">2018-10-09T10:40:00Z</dcterms:modified>
</cp:coreProperties>
</file>